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7C9A" w14:textId="77777777" w:rsidR="00226201" w:rsidRDefault="00226201" w:rsidP="00226201">
      <w:pPr>
        <w:rPr>
          <w:rFonts w:cstheme="minorHAnsi"/>
          <w:sz w:val="20"/>
          <w:szCs w:val="20"/>
          <w:lang w:val="es-ES"/>
        </w:rPr>
      </w:pPr>
    </w:p>
    <w:p w14:paraId="507D088B" w14:textId="77777777" w:rsidR="00226201" w:rsidRPr="00D57980" w:rsidRDefault="00226201" w:rsidP="00226201">
      <w:pPr>
        <w:jc w:val="center"/>
        <w:rPr>
          <w:rFonts w:cstheme="minorHAnsi"/>
          <w:b/>
          <w:bCs/>
          <w:sz w:val="36"/>
          <w:szCs w:val="36"/>
          <w:u w:val="single"/>
          <w:lang w:val="es-ES"/>
        </w:rPr>
      </w:pPr>
      <w:r w:rsidRPr="00D57980">
        <w:rPr>
          <w:rFonts w:cstheme="minorHAnsi"/>
          <w:b/>
          <w:bCs/>
          <w:sz w:val="36"/>
          <w:szCs w:val="36"/>
          <w:u w:val="single"/>
          <w:lang w:val="es-ES"/>
        </w:rPr>
        <w:t>CUADERNO DE PRÁCTICAS JURÍDICAS</w:t>
      </w:r>
    </w:p>
    <w:p w14:paraId="67BDAC36" w14:textId="2312DCD7" w:rsidR="00226201" w:rsidRPr="00AB0A08" w:rsidRDefault="00226201" w:rsidP="00226201">
      <w:pPr>
        <w:jc w:val="center"/>
        <w:rPr>
          <w:rFonts w:cstheme="minorHAnsi"/>
          <w:b/>
          <w:bCs/>
          <w:sz w:val="36"/>
          <w:szCs w:val="36"/>
          <w:lang w:val="es-ES"/>
        </w:rPr>
      </w:pPr>
      <w:r>
        <w:rPr>
          <w:rFonts w:cstheme="minorHAnsi"/>
          <w:b/>
          <w:bCs/>
          <w:sz w:val="36"/>
          <w:szCs w:val="36"/>
          <w:lang w:val="es-ES"/>
        </w:rPr>
        <w:t>PROCESOS JUDICIALES</w:t>
      </w:r>
    </w:p>
    <w:p w14:paraId="6227DC78" w14:textId="77777777" w:rsidR="00226201" w:rsidRDefault="00226201" w:rsidP="00226201">
      <w:pPr>
        <w:rPr>
          <w:rFonts w:cstheme="minorHAnsi"/>
          <w:sz w:val="20"/>
          <w:szCs w:val="20"/>
          <w:lang w:val="es-ES"/>
        </w:rPr>
      </w:pPr>
    </w:p>
    <w:p w14:paraId="2E41D690" w14:textId="77777777" w:rsidR="00226201" w:rsidRPr="00BF4361" w:rsidRDefault="00226201" w:rsidP="00226201">
      <w:pPr>
        <w:rPr>
          <w:rFonts w:cstheme="minorHAnsi"/>
          <w:b/>
          <w:bCs/>
          <w:sz w:val="20"/>
          <w:szCs w:val="20"/>
          <w:lang w:val="es-ES"/>
        </w:rPr>
      </w:pPr>
      <w:r w:rsidRPr="00BF4361">
        <w:rPr>
          <w:rFonts w:cstheme="minorHAnsi"/>
          <w:b/>
          <w:bCs/>
          <w:sz w:val="20"/>
          <w:szCs w:val="20"/>
          <w:lang w:val="es-ES"/>
        </w:rPr>
        <w:t xml:space="preserve">DATOS </w:t>
      </w:r>
      <w:proofErr w:type="gramStart"/>
      <w:r w:rsidRPr="00BF4361">
        <w:rPr>
          <w:rFonts w:cstheme="minorHAnsi"/>
          <w:b/>
          <w:bCs/>
          <w:sz w:val="20"/>
          <w:szCs w:val="20"/>
          <w:lang w:val="es-ES"/>
        </w:rPr>
        <w:t>GENERALES.-</w:t>
      </w:r>
      <w:proofErr w:type="gramEnd"/>
    </w:p>
    <w:p w14:paraId="2ED12C87" w14:textId="700E0608" w:rsidR="00226201" w:rsidRDefault="00226201" w:rsidP="00226201">
      <w:pPr>
        <w:rPr>
          <w:rFonts w:cstheme="minorHAnsi"/>
          <w:sz w:val="20"/>
          <w:szCs w:val="20"/>
          <w:lang w:val="es-ES"/>
        </w:rPr>
      </w:pPr>
      <w:r>
        <w:rPr>
          <w:rFonts w:cstheme="minorHAnsi"/>
          <w:sz w:val="20"/>
          <w:szCs w:val="20"/>
          <w:lang w:val="es-ES"/>
        </w:rPr>
        <w:t xml:space="preserve">1.- Lea el documento adjunto en el Anexo 1: </w:t>
      </w:r>
      <w:r w:rsidRPr="00226201">
        <w:rPr>
          <w:rFonts w:cstheme="minorHAnsi"/>
          <w:sz w:val="20"/>
          <w:szCs w:val="20"/>
          <w:lang w:val="es-ES"/>
        </w:rPr>
        <w:t>LOS PROCESOS JUDICIALES EN MATERIA CONSTITUCIONAL, CIVIL, LABORAL, PENAL Y TRIBUTARIA EN EL DERECHO PERUANO</w:t>
      </w:r>
    </w:p>
    <w:p w14:paraId="29A60532" w14:textId="25DFDAA2" w:rsidR="00226201" w:rsidRDefault="00226201" w:rsidP="00226201">
      <w:pPr>
        <w:rPr>
          <w:rFonts w:cstheme="minorHAnsi"/>
          <w:sz w:val="20"/>
          <w:szCs w:val="20"/>
          <w:lang w:val="es-ES"/>
        </w:rPr>
      </w:pPr>
      <w:r>
        <w:rPr>
          <w:rFonts w:cstheme="minorHAnsi"/>
          <w:sz w:val="20"/>
          <w:szCs w:val="20"/>
          <w:lang w:val="es-ES"/>
        </w:rPr>
        <w:t>2.- Redacte</w:t>
      </w:r>
      <w:r w:rsidR="0080451F">
        <w:rPr>
          <w:rFonts w:cstheme="minorHAnsi"/>
          <w:sz w:val="20"/>
          <w:szCs w:val="20"/>
          <w:lang w:val="es-ES"/>
        </w:rPr>
        <w:t xml:space="preserve"> (voluntariamente)</w:t>
      </w:r>
      <w:r>
        <w:rPr>
          <w:rFonts w:cstheme="minorHAnsi"/>
          <w:sz w:val="20"/>
          <w:szCs w:val="20"/>
          <w:lang w:val="es-ES"/>
        </w:rPr>
        <w:t xml:space="preserve">: </w:t>
      </w:r>
      <w:r w:rsidR="00EB29B5">
        <w:rPr>
          <w:rFonts w:cstheme="minorHAnsi"/>
          <w:sz w:val="20"/>
          <w:szCs w:val="20"/>
          <w:lang w:val="es-ES"/>
        </w:rPr>
        <w:t>los siguientes documentos:</w:t>
      </w:r>
    </w:p>
    <w:p w14:paraId="59FBE8AD" w14:textId="4410CC97" w:rsidR="0080451F" w:rsidRPr="001208CD" w:rsidRDefault="00226201" w:rsidP="0080451F">
      <w:pPr>
        <w:rPr>
          <w:rFonts w:cstheme="minorHAnsi"/>
          <w:b/>
          <w:bCs/>
          <w:sz w:val="20"/>
          <w:szCs w:val="20"/>
          <w:lang w:val="es-ES"/>
        </w:rPr>
      </w:pPr>
      <w:r>
        <w:rPr>
          <w:rFonts w:cstheme="minorHAnsi"/>
          <w:sz w:val="20"/>
          <w:szCs w:val="20"/>
          <w:lang w:val="es-ES"/>
        </w:rPr>
        <w:tab/>
      </w:r>
      <w:r w:rsidR="0080451F">
        <w:rPr>
          <w:rFonts w:cstheme="minorHAnsi"/>
          <w:sz w:val="20"/>
          <w:szCs w:val="20"/>
          <w:lang w:val="es-ES"/>
        </w:rPr>
        <w:t xml:space="preserve">I. </w:t>
      </w:r>
      <w:r w:rsidR="0080451F">
        <w:rPr>
          <w:rFonts w:cstheme="minorHAnsi"/>
          <w:b/>
          <w:bCs/>
          <w:sz w:val="20"/>
          <w:szCs w:val="20"/>
          <w:lang w:val="es-ES"/>
        </w:rPr>
        <w:t>Procesos Constitucionales:</w:t>
      </w:r>
    </w:p>
    <w:p w14:paraId="745034FC" w14:textId="64CC0BC7" w:rsidR="0080451F" w:rsidRPr="001208CD" w:rsidRDefault="0080451F" w:rsidP="0080451F">
      <w:pPr>
        <w:ind w:left="708"/>
        <w:rPr>
          <w:rFonts w:cstheme="minorHAnsi"/>
          <w:sz w:val="20"/>
          <w:szCs w:val="20"/>
          <w:lang w:val="es-ES"/>
        </w:rPr>
      </w:pPr>
      <w:r w:rsidRPr="001208CD">
        <w:rPr>
          <w:rFonts w:cstheme="minorHAnsi"/>
          <w:sz w:val="20"/>
          <w:szCs w:val="20"/>
          <w:lang w:val="es-ES"/>
        </w:rPr>
        <w:t xml:space="preserve">1) Proceso de Amparo: </w:t>
      </w:r>
      <w:r>
        <w:rPr>
          <w:rFonts w:cstheme="minorHAnsi"/>
          <w:sz w:val="20"/>
          <w:szCs w:val="20"/>
          <w:lang w:val="es-ES"/>
        </w:rPr>
        <w:tab/>
      </w:r>
      <w:r>
        <w:rPr>
          <w:rFonts w:cstheme="minorHAnsi"/>
          <w:sz w:val="20"/>
          <w:szCs w:val="20"/>
          <w:lang w:val="es-ES"/>
        </w:rPr>
        <w:tab/>
      </w:r>
      <w:r w:rsidRPr="001208CD">
        <w:rPr>
          <w:rFonts w:cstheme="minorHAnsi"/>
          <w:sz w:val="20"/>
          <w:szCs w:val="20"/>
          <w:lang w:val="es-ES"/>
        </w:rPr>
        <w:t>Casos sobre la vulneración a los derechos constitucionales</w:t>
      </w:r>
    </w:p>
    <w:p w14:paraId="440D9551" w14:textId="77777777" w:rsidR="0080451F" w:rsidRPr="001208CD" w:rsidRDefault="0080451F" w:rsidP="0080451F">
      <w:pPr>
        <w:ind w:left="708"/>
        <w:rPr>
          <w:rFonts w:cstheme="minorHAnsi"/>
          <w:sz w:val="20"/>
          <w:szCs w:val="20"/>
          <w:lang w:val="es-ES"/>
        </w:rPr>
      </w:pPr>
      <w:r w:rsidRPr="001208CD">
        <w:rPr>
          <w:rFonts w:cstheme="minorHAnsi"/>
          <w:sz w:val="20"/>
          <w:szCs w:val="20"/>
          <w:lang w:val="es-ES"/>
        </w:rPr>
        <w:t xml:space="preserve">2) Proceso de Hábeas Corpus: </w:t>
      </w:r>
      <w:r w:rsidRPr="001208CD">
        <w:rPr>
          <w:rFonts w:cstheme="minorHAnsi"/>
          <w:sz w:val="20"/>
          <w:szCs w:val="20"/>
          <w:lang w:val="es-ES"/>
        </w:rPr>
        <w:tab/>
        <w:t>Casos sobre vulneración al derecho a la libertad</w:t>
      </w:r>
    </w:p>
    <w:p w14:paraId="5826224F" w14:textId="77777777" w:rsidR="0080451F" w:rsidRPr="001208CD" w:rsidRDefault="0080451F" w:rsidP="0080451F">
      <w:pPr>
        <w:ind w:left="708"/>
        <w:rPr>
          <w:rFonts w:cstheme="minorHAnsi"/>
          <w:sz w:val="20"/>
          <w:szCs w:val="20"/>
          <w:lang w:val="es-ES"/>
        </w:rPr>
      </w:pPr>
      <w:r w:rsidRPr="001208CD">
        <w:rPr>
          <w:rFonts w:cstheme="minorHAnsi"/>
          <w:sz w:val="20"/>
          <w:szCs w:val="20"/>
          <w:lang w:val="es-ES"/>
        </w:rPr>
        <w:t xml:space="preserve">3) Proceso de Hábeas Data: </w:t>
      </w:r>
      <w:r w:rsidRPr="001208CD">
        <w:rPr>
          <w:rFonts w:cstheme="minorHAnsi"/>
          <w:sz w:val="20"/>
          <w:szCs w:val="20"/>
          <w:lang w:val="es-ES"/>
        </w:rPr>
        <w:tab/>
        <w:t>Casos sobre vulneración al derecho a la información</w:t>
      </w:r>
    </w:p>
    <w:p w14:paraId="49FF2164" w14:textId="77777777" w:rsidR="0080451F" w:rsidRPr="001208CD" w:rsidRDefault="0080451F" w:rsidP="0080451F">
      <w:pPr>
        <w:ind w:left="708"/>
        <w:rPr>
          <w:rFonts w:cstheme="minorHAnsi"/>
          <w:sz w:val="20"/>
          <w:szCs w:val="20"/>
          <w:lang w:val="es-ES"/>
        </w:rPr>
      </w:pPr>
      <w:r w:rsidRPr="001208CD">
        <w:rPr>
          <w:rFonts w:cstheme="minorHAnsi"/>
          <w:sz w:val="20"/>
          <w:szCs w:val="20"/>
          <w:lang w:val="es-ES"/>
        </w:rPr>
        <w:t>4) Proceso de Inconstitucionalidad:</w:t>
      </w:r>
      <w:r>
        <w:rPr>
          <w:rFonts w:cstheme="minorHAnsi"/>
          <w:sz w:val="20"/>
          <w:szCs w:val="20"/>
          <w:lang w:val="es-ES"/>
        </w:rPr>
        <w:t xml:space="preserve"> </w:t>
      </w:r>
      <w:r w:rsidRPr="001208CD">
        <w:rPr>
          <w:rFonts w:cstheme="minorHAnsi"/>
          <w:sz w:val="20"/>
          <w:szCs w:val="20"/>
          <w:lang w:val="es-ES"/>
        </w:rPr>
        <w:t>Casos sobre normas que vulneran la Constitución</w:t>
      </w:r>
    </w:p>
    <w:p w14:paraId="5BB0DA5C" w14:textId="77777777" w:rsidR="0080451F" w:rsidRPr="001208CD" w:rsidRDefault="0080451F" w:rsidP="0080451F">
      <w:pPr>
        <w:ind w:left="708"/>
        <w:rPr>
          <w:rFonts w:cstheme="minorHAnsi"/>
          <w:sz w:val="20"/>
          <w:szCs w:val="20"/>
          <w:lang w:val="es-ES"/>
        </w:rPr>
      </w:pPr>
      <w:r w:rsidRPr="001208CD">
        <w:rPr>
          <w:rFonts w:cstheme="minorHAnsi"/>
          <w:sz w:val="20"/>
          <w:szCs w:val="20"/>
          <w:lang w:val="es-ES"/>
        </w:rPr>
        <w:t xml:space="preserve">5) Proceso de Cumplimiento: </w:t>
      </w:r>
      <w:r w:rsidRPr="001208CD">
        <w:rPr>
          <w:rFonts w:cstheme="minorHAnsi"/>
          <w:sz w:val="20"/>
          <w:szCs w:val="20"/>
          <w:lang w:val="es-ES"/>
        </w:rPr>
        <w:tab/>
        <w:t>Casos para que se cumplan las normas, sentencias, etc.</w:t>
      </w:r>
    </w:p>
    <w:p w14:paraId="2AB5DDE1" w14:textId="77777777" w:rsidR="0080451F" w:rsidRPr="001208CD" w:rsidRDefault="0080451F" w:rsidP="0080451F">
      <w:pPr>
        <w:ind w:left="708"/>
        <w:rPr>
          <w:rFonts w:cstheme="minorHAnsi"/>
          <w:sz w:val="20"/>
          <w:szCs w:val="20"/>
          <w:lang w:val="es-ES"/>
        </w:rPr>
      </w:pPr>
      <w:r w:rsidRPr="001208CD">
        <w:rPr>
          <w:rFonts w:cstheme="minorHAnsi"/>
          <w:sz w:val="20"/>
          <w:szCs w:val="20"/>
          <w:lang w:val="es-ES"/>
        </w:rPr>
        <w:t xml:space="preserve">6) Proceso Competencial: </w:t>
      </w:r>
      <w:r w:rsidRPr="001208CD">
        <w:rPr>
          <w:rFonts w:cstheme="minorHAnsi"/>
          <w:sz w:val="20"/>
          <w:szCs w:val="20"/>
          <w:lang w:val="es-ES"/>
        </w:rPr>
        <w:tab/>
      </w:r>
      <w:r w:rsidRPr="001208CD">
        <w:rPr>
          <w:rFonts w:cstheme="minorHAnsi"/>
          <w:sz w:val="20"/>
          <w:szCs w:val="20"/>
          <w:lang w:val="es-ES"/>
        </w:rPr>
        <w:tab/>
        <w:t>Casos para dirimir sobre quién tiene la competencia</w:t>
      </w:r>
    </w:p>
    <w:p w14:paraId="1E0DCE24" w14:textId="77777777" w:rsidR="0080451F" w:rsidRPr="001208CD" w:rsidRDefault="0080451F" w:rsidP="0080451F">
      <w:pPr>
        <w:ind w:left="708"/>
        <w:rPr>
          <w:rFonts w:cstheme="minorHAnsi"/>
          <w:sz w:val="20"/>
          <w:szCs w:val="20"/>
          <w:lang w:val="es-ES"/>
        </w:rPr>
      </w:pPr>
      <w:r w:rsidRPr="001208CD">
        <w:rPr>
          <w:rFonts w:cstheme="minorHAnsi"/>
          <w:sz w:val="20"/>
          <w:szCs w:val="20"/>
          <w:lang w:val="es-ES"/>
        </w:rPr>
        <w:t xml:space="preserve">7) Proceso de Acción Popular: </w:t>
      </w:r>
      <w:r w:rsidRPr="001208CD">
        <w:rPr>
          <w:rFonts w:cstheme="minorHAnsi"/>
          <w:sz w:val="20"/>
          <w:szCs w:val="20"/>
          <w:lang w:val="es-ES"/>
        </w:rPr>
        <w:tab/>
        <w:t>Casos para controlar las normas reglamentarias</w:t>
      </w:r>
    </w:p>
    <w:p w14:paraId="47210CFC" w14:textId="77777777" w:rsidR="0080451F" w:rsidRDefault="0080451F" w:rsidP="0080451F">
      <w:pPr>
        <w:rPr>
          <w:rFonts w:cstheme="minorHAnsi"/>
          <w:sz w:val="20"/>
          <w:szCs w:val="20"/>
          <w:lang w:val="es-ES"/>
        </w:rPr>
      </w:pPr>
    </w:p>
    <w:p w14:paraId="48C743EC" w14:textId="03AA9BAF" w:rsidR="0080451F" w:rsidRPr="0080451F" w:rsidRDefault="0080451F" w:rsidP="0080451F">
      <w:pPr>
        <w:ind w:firstLine="708"/>
        <w:rPr>
          <w:rFonts w:cstheme="minorHAnsi"/>
          <w:b/>
          <w:bCs/>
          <w:sz w:val="20"/>
          <w:szCs w:val="20"/>
          <w:lang w:val="es-ES"/>
        </w:rPr>
      </w:pPr>
      <w:r w:rsidRPr="0080451F">
        <w:rPr>
          <w:rFonts w:cstheme="minorHAnsi"/>
          <w:b/>
          <w:bCs/>
          <w:sz w:val="20"/>
          <w:szCs w:val="20"/>
          <w:lang w:val="es-ES"/>
        </w:rPr>
        <w:t>II</w:t>
      </w:r>
      <w:r>
        <w:rPr>
          <w:rFonts w:cstheme="minorHAnsi"/>
          <w:b/>
          <w:bCs/>
          <w:sz w:val="20"/>
          <w:szCs w:val="20"/>
          <w:lang w:val="es-ES"/>
        </w:rPr>
        <w:t>.</w:t>
      </w:r>
      <w:r w:rsidRPr="0080451F">
        <w:rPr>
          <w:rFonts w:cstheme="minorHAnsi"/>
          <w:b/>
          <w:bCs/>
          <w:sz w:val="20"/>
          <w:szCs w:val="20"/>
          <w:lang w:val="es-ES"/>
        </w:rPr>
        <w:t xml:space="preserve"> Procesos Civiles</w:t>
      </w:r>
      <w:r>
        <w:rPr>
          <w:rFonts w:cstheme="minorHAnsi"/>
          <w:b/>
          <w:bCs/>
          <w:sz w:val="20"/>
          <w:szCs w:val="20"/>
          <w:lang w:val="es-ES"/>
        </w:rPr>
        <w:t>:</w:t>
      </w:r>
    </w:p>
    <w:p w14:paraId="1F858775" w14:textId="77777777" w:rsidR="0080451F" w:rsidRPr="00FC7621" w:rsidRDefault="0080451F" w:rsidP="0080451F">
      <w:pPr>
        <w:pStyle w:val="Prrafodelista"/>
        <w:numPr>
          <w:ilvl w:val="0"/>
          <w:numId w:val="12"/>
        </w:numPr>
        <w:ind w:left="1068"/>
        <w:rPr>
          <w:rFonts w:cstheme="minorHAnsi"/>
          <w:sz w:val="20"/>
          <w:szCs w:val="20"/>
          <w:lang w:val="es-ES"/>
        </w:rPr>
      </w:pPr>
      <w:r w:rsidRPr="00FC7621">
        <w:rPr>
          <w:rFonts w:cstheme="minorHAnsi"/>
          <w:sz w:val="20"/>
          <w:szCs w:val="20"/>
          <w:lang w:val="es-ES"/>
        </w:rPr>
        <w:t>Proceso de conocimiento (Art. 475 CPC)</w:t>
      </w:r>
    </w:p>
    <w:p w14:paraId="60AA5B5C" w14:textId="77777777" w:rsidR="0080451F" w:rsidRPr="00FC7621" w:rsidRDefault="0080451F" w:rsidP="0080451F">
      <w:pPr>
        <w:pStyle w:val="Prrafodelista"/>
        <w:numPr>
          <w:ilvl w:val="0"/>
          <w:numId w:val="12"/>
        </w:numPr>
        <w:ind w:left="1068"/>
        <w:rPr>
          <w:rFonts w:cstheme="minorHAnsi"/>
          <w:sz w:val="20"/>
          <w:szCs w:val="20"/>
          <w:lang w:val="es-ES"/>
        </w:rPr>
      </w:pPr>
      <w:r w:rsidRPr="00FC7621">
        <w:rPr>
          <w:rFonts w:cstheme="minorHAnsi"/>
          <w:sz w:val="20"/>
          <w:szCs w:val="20"/>
          <w:lang w:val="es-ES"/>
        </w:rPr>
        <w:t>Proceso abreviado (Art. 486 CPC)</w:t>
      </w:r>
    </w:p>
    <w:p w14:paraId="027FB9AF" w14:textId="77777777" w:rsidR="0080451F" w:rsidRPr="00FC7621" w:rsidRDefault="0080451F" w:rsidP="0080451F">
      <w:pPr>
        <w:pStyle w:val="Prrafodelista"/>
        <w:numPr>
          <w:ilvl w:val="0"/>
          <w:numId w:val="12"/>
        </w:numPr>
        <w:ind w:left="1068"/>
        <w:rPr>
          <w:rFonts w:cstheme="minorHAnsi"/>
          <w:sz w:val="20"/>
          <w:szCs w:val="20"/>
          <w:lang w:val="es-ES"/>
        </w:rPr>
      </w:pPr>
      <w:r w:rsidRPr="00FC7621">
        <w:rPr>
          <w:rFonts w:cstheme="minorHAnsi"/>
          <w:sz w:val="20"/>
          <w:szCs w:val="20"/>
          <w:lang w:val="es-ES"/>
        </w:rPr>
        <w:t>Proceso sumarísimo (Art. 546 CPC)</w:t>
      </w:r>
    </w:p>
    <w:p w14:paraId="79031935" w14:textId="77777777" w:rsidR="0080451F" w:rsidRPr="00FC7621" w:rsidRDefault="0080451F" w:rsidP="0080451F">
      <w:pPr>
        <w:pStyle w:val="Prrafodelista"/>
        <w:numPr>
          <w:ilvl w:val="0"/>
          <w:numId w:val="12"/>
        </w:numPr>
        <w:ind w:left="1068"/>
        <w:rPr>
          <w:rFonts w:cstheme="minorHAnsi"/>
          <w:sz w:val="20"/>
          <w:szCs w:val="20"/>
          <w:lang w:val="es-ES"/>
        </w:rPr>
      </w:pPr>
      <w:r w:rsidRPr="00FC7621">
        <w:rPr>
          <w:rFonts w:cstheme="minorHAnsi"/>
          <w:sz w:val="20"/>
          <w:szCs w:val="20"/>
          <w:lang w:val="es-ES"/>
        </w:rPr>
        <w:t>Proceso cautelar (Art. 608 CPC)</w:t>
      </w:r>
    </w:p>
    <w:p w14:paraId="06EAEDA9" w14:textId="77777777" w:rsidR="0080451F" w:rsidRPr="00FC7621" w:rsidRDefault="0080451F" w:rsidP="0080451F">
      <w:pPr>
        <w:pStyle w:val="Prrafodelista"/>
        <w:numPr>
          <w:ilvl w:val="0"/>
          <w:numId w:val="12"/>
        </w:numPr>
        <w:ind w:left="1068"/>
        <w:rPr>
          <w:rFonts w:cstheme="minorHAnsi"/>
          <w:sz w:val="20"/>
          <w:szCs w:val="20"/>
          <w:lang w:val="es-ES"/>
        </w:rPr>
      </w:pPr>
      <w:r w:rsidRPr="00FC7621">
        <w:rPr>
          <w:rFonts w:cstheme="minorHAnsi"/>
          <w:sz w:val="20"/>
          <w:szCs w:val="20"/>
          <w:lang w:val="es-ES"/>
        </w:rPr>
        <w:t>Proceso de ejecución o ejecutivo (Art. 688 CPC)</w:t>
      </w:r>
    </w:p>
    <w:p w14:paraId="1FD7C53B" w14:textId="77777777" w:rsidR="0080451F" w:rsidRDefault="0080451F" w:rsidP="0080451F">
      <w:pPr>
        <w:rPr>
          <w:rFonts w:cstheme="minorHAnsi"/>
          <w:sz w:val="20"/>
          <w:szCs w:val="20"/>
          <w:lang w:val="es-ES"/>
        </w:rPr>
      </w:pPr>
    </w:p>
    <w:p w14:paraId="17DF0D9C" w14:textId="1659875C" w:rsidR="0080451F" w:rsidRPr="0080451F" w:rsidRDefault="0080451F" w:rsidP="0080451F">
      <w:pPr>
        <w:ind w:firstLine="708"/>
        <w:rPr>
          <w:rFonts w:cstheme="minorHAnsi"/>
          <w:b/>
          <w:bCs/>
          <w:sz w:val="20"/>
          <w:szCs w:val="20"/>
          <w:lang w:val="es-ES"/>
        </w:rPr>
      </w:pPr>
      <w:r w:rsidRPr="0080451F">
        <w:rPr>
          <w:rFonts w:cstheme="minorHAnsi"/>
          <w:b/>
          <w:bCs/>
          <w:sz w:val="20"/>
          <w:szCs w:val="20"/>
          <w:lang w:val="es-ES"/>
        </w:rPr>
        <w:t>III. Procesos Laborales:</w:t>
      </w:r>
    </w:p>
    <w:p w14:paraId="0FE1BE6F" w14:textId="77777777" w:rsidR="0080451F" w:rsidRPr="00FC7621" w:rsidRDefault="0080451F" w:rsidP="0080451F">
      <w:pPr>
        <w:pStyle w:val="Prrafodelista"/>
        <w:numPr>
          <w:ilvl w:val="0"/>
          <w:numId w:val="13"/>
        </w:numPr>
        <w:ind w:left="1068"/>
        <w:rPr>
          <w:rFonts w:cstheme="minorHAnsi"/>
          <w:sz w:val="20"/>
          <w:szCs w:val="20"/>
          <w:lang w:val="es-ES"/>
        </w:rPr>
      </w:pPr>
      <w:r w:rsidRPr="00FC7621">
        <w:rPr>
          <w:rFonts w:cstheme="minorHAnsi"/>
          <w:sz w:val="20"/>
          <w:szCs w:val="20"/>
          <w:lang w:val="es-ES"/>
        </w:rPr>
        <w:t>Proceso ordinario laboral</w:t>
      </w:r>
    </w:p>
    <w:p w14:paraId="6253707A" w14:textId="77777777" w:rsidR="0080451F" w:rsidRPr="00FC7621" w:rsidRDefault="0080451F" w:rsidP="0080451F">
      <w:pPr>
        <w:pStyle w:val="Prrafodelista"/>
        <w:numPr>
          <w:ilvl w:val="0"/>
          <w:numId w:val="13"/>
        </w:numPr>
        <w:ind w:left="1068"/>
        <w:rPr>
          <w:rFonts w:cstheme="minorHAnsi"/>
          <w:sz w:val="20"/>
          <w:szCs w:val="20"/>
          <w:lang w:val="es-ES"/>
        </w:rPr>
      </w:pPr>
      <w:r w:rsidRPr="00FC7621">
        <w:rPr>
          <w:rFonts w:cstheme="minorHAnsi"/>
          <w:sz w:val="20"/>
          <w:szCs w:val="20"/>
          <w:lang w:val="es-ES"/>
        </w:rPr>
        <w:t>Proceso abreviado laboral</w:t>
      </w:r>
    </w:p>
    <w:p w14:paraId="360EF574" w14:textId="77777777" w:rsidR="0080451F" w:rsidRPr="00FC7621" w:rsidRDefault="0080451F" w:rsidP="0080451F">
      <w:pPr>
        <w:pStyle w:val="Prrafodelista"/>
        <w:numPr>
          <w:ilvl w:val="0"/>
          <w:numId w:val="13"/>
        </w:numPr>
        <w:ind w:left="1068"/>
        <w:rPr>
          <w:rFonts w:cstheme="minorHAnsi"/>
          <w:sz w:val="20"/>
          <w:szCs w:val="20"/>
          <w:lang w:val="es-ES"/>
        </w:rPr>
      </w:pPr>
      <w:r w:rsidRPr="00FC7621">
        <w:rPr>
          <w:rFonts w:cstheme="minorHAnsi"/>
          <w:sz w:val="20"/>
          <w:szCs w:val="20"/>
          <w:lang w:val="es-ES"/>
        </w:rPr>
        <w:t>Proceso contencioso administrativo</w:t>
      </w:r>
    </w:p>
    <w:p w14:paraId="76EB23A7" w14:textId="77777777" w:rsidR="0080451F" w:rsidRPr="00FC7621" w:rsidRDefault="0080451F" w:rsidP="0080451F">
      <w:pPr>
        <w:pStyle w:val="Prrafodelista"/>
        <w:numPr>
          <w:ilvl w:val="0"/>
          <w:numId w:val="13"/>
        </w:numPr>
        <w:ind w:left="1068"/>
        <w:rPr>
          <w:rFonts w:cstheme="minorHAnsi"/>
          <w:sz w:val="20"/>
          <w:szCs w:val="20"/>
          <w:lang w:val="es-ES"/>
        </w:rPr>
      </w:pPr>
      <w:r w:rsidRPr="00FC7621">
        <w:rPr>
          <w:rFonts w:cstheme="minorHAnsi"/>
          <w:sz w:val="20"/>
          <w:szCs w:val="20"/>
          <w:lang w:val="es-ES"/>
        </w:rPr>
        <w:t>Procesos no contenciosos</w:t>
      </w:r>
      <w:r w:rsidRPr="00FC7621">
        <w:rPr>
          <w:rFonts w:cstheme="minorHAnsi"/>
          <w:sz w:val="20"/>
          <w:szCs w:val="20"/>
          <w:lang w:val="es-ES"/>
        </w:rPr>
        <w:tab/>
      </w:r>
    </w:p>
    <w:p w14:paraId="3CCD6E46" w14:textId="77777777" w:rsidR="0080451F" w:rsidRDefault="0080451F" w:rsidP="0080451F">
      <w:pPr>
        <w:ind w:left="348"/>
        <w:rPr>
          <w:rFonts w:cstheme="minorHAnsi"/>
          <w:sz w:val="20"/>
          <w:szCs w:val="20"/>
          <w:lang w:val="es-ES"/>
        </w:rPr>
      </w:pPr>
    </w:p>
    <w:p w14:paraId="445B9703" w14:textId="420533A7" w:rsidR="0080451F" w:rsidRDefault="0080451F" w:rsidP="0080451F">
      <w:pPr>
        <w:ind w:left="708"/>
        <w:rPr>
          <w:rFonts w:cstheme="minorHAnsi"/>
          <w:sz w:val="20"/>
          <w:szCs w:val="20"/>
          <w:lang w:val="es-ES"/>
        </w:rPr>
      </w:pPr>
      <w:r w:rsidRPr="0080451F">
        <w:rPr>
          <w:rFonts w:cstheme="minorHAnsi"/>
          <w:b/>
          <w:bCs/>
          <w:sz w:val="20"/>
          <w:szCs w:val="20"/>
          <w:lang w:val="es-ES"/>
        </w:rPr>
        <w:t>I</w:t>
      </w:r>
      <w:r>
        <w:rPr>
          <w:rFonts w:cstheme="minorHAnsi"/>
          <w:b/>
          <w:bCs/>
          <w:sz w:val="20"/>
          <w:szCs w:val="20"/>
          <w:lang w:val="es-ES"/>
        </w:rPr>
        <w:t>V</w:t>
      </w:r>
      <w:r w:rsidRPr="0080451F">
        <w:rPr>
          <w:rFonts w:cstheme="minorHAnsi"/>
          <w:b/>
          <w:bCs/>
          <w:sz w:val="20"/>
          <w:szCs w:val="20"/>
          <w:lang w:val="es-ES"/>
        </w:rPr>
        <w:t xml:space="preserve">. Procesos </w:t>
      </w:r>
      <w:r>
        <w:rPr>
          <w:rFonts w:cstheme="minorHAnsi"/>
          <w:b/>
          <w:bCs/>
          <w:sz w:val="20"/>
          <w:szCs w:val="20"/>
          <w:lang w:val="es-ES"/>
        </w:rPr>
        <w:t>Penales</w:t>
      </w:r>
      <w:r w:rsidRPr="0080451F">
        <w:rPr>
          <w:rFonts w:cstheme="minorHAnsi"/>
          <w:b/>
          <w:bCs/>
          <w:sz w:val="20"/>
          <w:szCs w:val="20"/>
          <w:lang w:val="es-ES"/>
        </w:rPr>
        <w:t>:</w:t>
      </w:r>
    </w:p>
    <w:p w14:paraId="18B36176" w14:textId="77777777" w:rsidR="0080451F" w:rsidRPr="00FC7621" w:rsidRDefault="0080451F" w:rsidP="0080451F">
      <w:pPr>
        <w:pStyle w:val="Prrafodelista"/>
        <w:numPr>
          <w:ilvl w:val="0"/>
          <w:numId w:val="19"/>
        </w:numPr>
        <w:ind w:left="1428"/>
        <w:rPr>
          <w:rFonts w:cstheme="minorHAnsi"/>
          <w:sz w:val="20"/>
          <w:szCs w:val="20"/>
          <w:lang w:val="es-ES"/>
        </w:rPr>
      </w:pPr>
      <w:r w:rsidRPr="00FC7621">
        <w:rPr>
          <w:rFonts w:cstheme="minorHAnsi"/>
          <w:sz w:val="20"/>
          <w:szCs w:val="20"/>
          <w:lang w:val="es-ES"/>
        </w:rPr>
        <w:t xml:space="preserve">Proceso penal común (Art. 321 NCPP); </w:t>
      </w:r>
    </w:p>
    <w:p w14:paraId="34AEB107" w14:textId="77777777" w:rsidR="0080451F" w:rsidRPr="00FC7621" w:rsidRDefault="0080451F" w:rsidP="0080451F">
      <w:pPr>
        <w:pStyle w:val="Prrafodelista"/>
        <w:numPr>
          <w:ilvl w:val="0"/>
          <w:numId w:val="19"/>
        </w:numPr>
        <w:ind w:left="1428"/>
        <w:rPr>
          <w:rFonts w:cstheme="minorHAnsi"/>
          <w:sz w:val="20"/>
          <w:szCs w:val="20"/>
          <w:lang w:val="es-ES"/>
        </w:rPr>
      </w:pPr>
      <w:r w:rsidRPr="00FC7621">
        <w:rPr>
          <w:rFonts w:cstheme="minorHAnsi"/>
          <w:sz w:val="20"/>
          <w:szCs w:val="20"/>
          <w:lang w:val="es-ES"/>
        </w:rPr>
        <w:t xml:space="preserve">Procesos especiales: </w:t>
      </w:r>
    </w:p>
    <w:p w14:paraId="2CCA261F" w14:textId="77777777" w:rsidR="0080451F" w:rsidRPr="00FC7621" w:rsidRDefault="0080451F" w:rsidP="0080451F">
      <w:pPr>
        <w:pStyle w:val="Prrafodelista"/>
        <w:numPr>
          <w:ilvl w:val="1"/>
          <w:numId w:val="19"/>
        </w:numPr>
        <w:ind w:left="2148"/>
        <w:rPr>
          <w:rFonts w:cstheme="minorHAnsi"/>
          <w:sz w:val="20"/>
          <w:szCs w:val="20"/>
          <w:lang w:val="es-ES"/>
        </w:rPr>
      </w:pPr>
      <w:r w:rsidRPr="00FC7621">
        <w:rPr>
          <w:rFonts w:cstheme="minorHAnsi"/>
          <w:sz w:val="20"/>
          <w:szCs w:val="20"/>
          <w:lang w:val="es-ES"/>
        </w:rPr>
        <w:t xml:space="preserve">El proceso inmediato (Art. 446 NCPP); </w:t>
      </w:r>
    </w:p>
    <w:p w14:paraId="62253F2A" w14:textId="77777777" w:rsidR="0080451F" w:rsidRPr="00FC7621" w:rsidRDefault="0080451F" w:rsidP="0080451F">
      <w:pPr>
        <w:pStyle w:val="Prrafodelista"/>
        <w:numPr>
          <w:ilvl w:val="1"/>
          <w:numId w:val="19"/>
        </w:numPr>
        <w:ind w:left="2148"/>
        <w:rPr>
          <w:rFonts w:cstheme="minorHAnsi"/>
          <w:sz w:val="20"/>
          <w:szCs w:val="20"/>
          <w:lang w:val="es-ES"/>
        </w:rPr>
      </w:pPr>
      <w:r w:rsidRPr="00FC7621">
        <w:rPr>
          <w:rFonts w:cstheme="minorHAnsi"/>
          <w:sz w:val="20"/>
          <w:szCs w:val="20"/>
          <w:lang w:val="es-ES"/>
        </w:rPr>
        <w:t xml:space="preserve">El proceso por razón de la función pública: </w:t>
      </w:r>
    </w:p>
    <w:p w14:paraId="49F5082C" w14:textId="77777777" w:rsidR="0080451F" w:rsidRPr="00FC7621" w:rsidRDefault="0080451F" w:rsidP="0080451F">
      <w:pPr>
        <w:pStyle w:val="Prrafodelista"/>
        <w:numPr>
          <w:ilvl w:val="2"/>
          <w:numId w:val="7"/>
        </w:numPr>
        <w:ind w:left="2868"/>
        <w:rPr>
          <w:rFonts w:cstheme="minorHAnsi"/>
          <w:sz w:val="20"/>
          <w:szCs w:val="20"/>
          <w:lang w:val="es-ES"/>
        </w:rPr>
      </w:pPr>
      <w:r w:rsidRPr="00FC7621">
        <w:rPr>
          <w:rFonts w:cstheme="minorHAnsi"/>
          <w:sz w:val="20"/>
          <w:szCs w:val="20"/>
          <w:lang w:val="es-ES"/>
        </w:rPr>
        <w:t xml:space="preserve">Proceso por delitos de función atribuidos a altos funcionarios públicos (Art. 449 NCPP); </w:t>
      </w:r>
    </w:p>
    <w:p w14:paraId="584758A0" w14:textId="77777777" w:rsidR="0080451F" w:rsidRPr="00FC7621" w:rsidRDefault="0080451F" w:rsidP="0080451F">
      <w:pPr>
        <w:pStyle w:val="Prrafodelista"/>
        <w:numPr>
          <w:ilvl w:val="2"/>
          <w:numId w:val="7"/>
        </w:numPr>
        <w:ind w:left="2868"/>
        <w:rPr>
          <w:rFonts w:cstheme="minorHAnsi"/>
          <w:sz w:val="20"/>
          <w:szCs w:val="20"/>
          <w:lang w:val="es-ES"/>
        </w:rPr>
      </w:pPr>
      <w:r w:rsidRPr="00FC7621">
        <w:rPr>
          <w:rFonts w:cstheme="minorHAnsi"/>
          <w:sz w:val="20"/>
          <w:szCs w:val="20"/>
          <w:lang w:val="es-ES"/>
        </w:rPr>
        <w:t xml:space="preserve">Procesos por delitos comunes atribuidos a congresistas y otros altos funcionarios (Art. 452 NCPP); </w:t>
      </w:r>
    </w:p>
    <w:p w14:paraId="441FC765" w14:textId="77777777" w:rsidR="0080451F" w:rsidRPr="00FC7621" w:rsidRDefault="0080451F" w:rsidP="0080451F">
      <w:pPr>
        <w:pStyle w:val="Prrafodelista"/>
        <w:numPr>
          <w:ilvl w:val="2"/>
          <w:numId w:val="7"/>
        </w:numPr>
        <w:ind w:left="2868"/>
        <w:rPr>
          <w:rFonts w:cstheme="minorHAnsi"/>
          <w:sz w:val="20"/>
          <w:szCs w:val="20"/>
          <w:lang w:val="es-ES"/>
        </w:rPr>
      </w:pPr>
      <w:r w:rsidRPr="00FC7621">
        <w:rPr>
          <w:rFonts w:cstheme="minorHAnsi"/>
          <w:sz w:val="20"/>
          <w:szCs w:val="20"/>
          <w:lang w:val="es-ES"/>
        </w:rPr>
        <w:t xml:space="preserve">Procesos por delitos de función atribuidos a otros funcionarios públicos (Art. 454 NCPP). </w:t>
      </w:r>
    </w:p>
    <w:p w14:paraId="12313C4B" w14:textId="77777777" w:rsidR="0080451F" w:rsidRPr="00FC7621" w:rsidRDefault="0080451F" w:rsidP="0080451F">
      <w:pPr>
        <w:pStyle w:val="Prrafodelista"/>
        <w:numPr>
          <w:ilvl w:val="0"/>
          <w:numId w:val="19"/>
        </w:numPr>
        <w:ind w:left="1428"/>
        <w:rPr>
          <w:rFonts w:cstheme="minorHAnsi"/>
          <w:sz w:val="20"/>
          <w:szCs w:val="20"/>
          <w:lang w:val="es-ES"/>
        </w:rPr>
      </w:pPr>
      <w:r w:rsidRPr="00FC7621">
        <w:rPr>
          <w:rFonts w:cstheme="minorHAnsi"/>
          <w:sz w:val="20"/>
          <w:szCs w:val="20"/>
          <w:lang w:val="es-ES"/>
        </w:rPr>
        <w:t xml:space="preserve">Proceso de seguridad (Art. 456 NCPP); </w:t>
      </w:r>
    </w:p>
    <w:p w14:paraId="05E2D17B" w14:textId="77777777" w:rsidR="0080451F" w:rsidRPr="00FC7621" w:rsidRDefault="0080451F" w:rsidP="0080451F">
      <w:pPr>
        <w:pStyle w:val="Prrafodelista"/>
        <w:numPr>
          <w:ilvl w:val="0"/>
          <w:numId w:val="19"/>
        </w:numPr>
        <w:ind w:left="1428"/>
        <w:rPr>
          <w:rFonts w:cstheme="minorHAnsi"/>
          <w:sz w:val="20"/>
          <w:szCs w:val="20"/>
          <w:lang w:val="es-ES"/>
        </w:rPr>
      </w:pPr>
      <w:r w:rsidRPr="00FC7621">
        <w:rPr>
          <w:rFonts w:cstheme="minorHAnsi"/>
          <w:sz w:val="20"/>
          <w:szCs w:val="20"/>
          <w:lang w:val="es-ES"/>
        </w:rPr>
        <w:t xml:space="preserve">Proceso por delito de ejercicio privado de la acción penal (Art. 459 NCPP); </w:t>
      </w:r>
    </w:p>
    <w:p w14:paraId="698B130E" w14:textId="77777777" w:rsidR="0080451F" w:rsidRPr="00FC7621" w:rsidRDefault="0080451F" w:rsidP="0080451F">
      <w:pPr>
        <w:pStyle w:val="Prrafodelista"/>
        <w:numPr>
          <w:ilvl w:val="0"/>
          <w:numId w:val="19"/>
        </w:numPr>
        <w:ind w:left="1428"/>
        <w:rPr>
          <w:rFonts w:cstheme="minorHAnsi"/>
          <w:sz w:val="20"/>
          <w:szCs w:val="20"/>
          <w:lang w:val="es-ES"/>
        </w:rPr>
      </w:pPr>
      <w:r w:rsidRPr="00FC7621">
        <w:rPr>
          <w:rFonts w:cstheme="minorHAnsi"/>
          <w:sz w:val="20"/>
          <w:szCs w:val="20"/>
          <w:lang w:val="es-ES"/>
        </w:rPr>
        <w:t xml:space="preserve">Proceso de terminación anticipada (Art. 468 NCPP); </w:t>
      </w:r>
    </w:p>
    <w:p w14:paraId="1766E2D8" w14:textId="77777777" w:rsidR="0080451F" w:rsidRPr="00FC7621" w:rsidRDefault="0080451F" w:rsidP="0080451F">
      <w:pPr>
        <w:pStyle w:val="Prrafodelista"/>
        <w:numPr>
          <w:ilvl w:val="0"/>
          <w:numId w:val="19"/>
        </w:numPr>
        <w:ind w:left="1428"/>
        <w:rPr>
          <w:rFonts w:cstheme="minorHAnsi"/>
          <w:sz w:val="20"/>
          <w:szCs w:val="20"/>
          <w:lang w:val="es-ES"/>
        </w:rPr>
      </w:pPr>
      <w:r w:rsidRPr="00FC7621">
        <w:rPr>
          <w:rFonts w:cstheme="minorHAnsi"/>
          <w:sz w:val="20"/>
          <w:szCs w:val="20"/>
          <w:lang w:val="es-ES"/>
        </w:rPr>
        <w:t xml:space="preserve">Proceso por colaboración eficaz (Art. 472 NCPP); </w:t>
      </w:r>
    </w:p>
    <w:p w14:paraId="61193B61" w14:textId="77777777" w:rsidR="0080451F" w:rsidRPr="00FC7621" w:rsidRDefault="0080451F" w:rsidP="0080451F">
      <w:pPr>
        <w:pStyle w:val="Prrafodelista"/>
        <w:numPr>
          <w:ilvl w:val="0"/>
          <w:numId w:val="19"/>
        </w:numPr>
        <w:ind w:left="1428"/>
        <w:rPr>
          <w:rFonts w:cstheme="minorHAnsi"/>
          <w:sz w:val="20"/>
          <w:szCs w:val="20"/>
          <w:lang w:val="es-ES"/>
        </w:rPr>
      </w:pPr>
      <w:r w:rsidRPr="00FC7621">
        <w:rPr>
          <w:rFonts w:cstheme="minorHAnsi"/>
          <w:sz w:val="20"/>
          <w:szCs w:val="20"/>
          <w:lang w:val="es-ES"/>
        </w:rPr>
        <w:t>Proceso por faltas (Art. 482 NCPP).</w:t>
      </w:r>
    </w:p>
    <w:p w14:paraId="246D5BD4" w14:textId="77777777" w:rsidR="0080451F" w:rsidRDefault="0080451F" w:rsidP="0080451F">
      <w:pPr>
        <w:rPr>
          <w:rFonts w:cstheme="minorHAnsi"/>
          <w:sz w:val="20"/>
          <w:szCs w:val="20"/>
          <w:lang w:val="es-ES"/>
        </w:rPr>
      </w:pPr>
    </w:p>
    <w:p w14:paraId="53377CDE" w14:textId="4A82B42D" w:rsidR="0080451F" w:rsidRPr="00FC7621" w:rsidRDefault="0080451F" w:rsidP="0080451F">
      <w:pPr>
        <w:ind w:left="708"/>
        <w:rPr>
          <w:rFonts w:cstheme="minorHAnsi"/>
          <w:sz w:val="20"/>
          <w:szCs w:val="20"/>
          <w:lang w:val="es-ES"/>
        </w:rPr>
      </w:pPr>
      <w:r>
        <w:rPr>
          <w:rFonts w:cstheme="minorHAnsi"/>
          <w:b/>
          <w:bCs/>
          <w:sz w:val="20"/>
          <w:szCs w:val="20"/>
          <w:lang w:val="es-ES"/>
        </w:rPr>
        <w:t>V</w:t>
      </w:r>
      <w:r w:rsidRPr="0080451F">
        <w:rPr>
          <w:rFonts w:cstheme="minorHAnsi"/>
          <w:b/>
          <w:bCs/>
          <w:sz w:val="20"/>
          <w:szCs w:val="20"/>
          <w:lang w:val="es-ES"/>
        </w:rPr>
        <w:t xml:space="preserve">. Procesos </w:t>
      </w:r>
      <w:r>
        <w:rPr>
          <w:rFonts w:cstheme="minorHAnsi"/>
          <w:b/>
          <w:bCs/>
          <w:sz w:val="20"/>
          <w:szCs w:val="20"/>
          <w:lang w:val="es-ES"/>
        </w:rPr>
        <w:t>Tributarios</w:t>
      </w:r>
      <w:r w:rsidRPr="0080451F">
        <w:rPr>
          <w:rFonts w:cstheme="minorHAnsi"/>
          <w:b/>
          <w:bCs/>
          <w:sz w:val="20"/>
          <w:szCs w:val="20"/>
          <w:lang w:val="es-ES"/>
        </w:rPr>
        <w:t>:</w:t>
      </w:r>
    </w:p>
    <w:p w14:paraId="5B90E359" w14:textId="77777777" w:rsidR="0080451F" w:rsidRPr="00FC7621" w:rsidRDefault="0080451F" w:rsidP="0080451F">
      <w:pPr>
        <w:pStyle w:val="Prrafodelista"/>
        <w:numPr>
          <w:ilvl w:val="0"/>
          <w:numId w:val="22"/>
        </w:numPr>
        <w:ind w:left="1428"/>
        <w:rPr>
          <w:rFonts w:cstheme="minorHAnsi"/>
          <w:sz w:val="20"/>
          <w:szCs w:val="20"/>
        </w:rPr>
      </w:pPr>
      <w:r w:rsidRPr="00FC7621">
        <w:rPr>
          <w:rFonts w:cstheme="minorHAnsi"/>
          <w:sz w:val="20"/>
          <w:szCs w:val="20"/>
        </w:rPr>
        <w:t>El procedimiento de fiscalización</w:t>
      </w:r>
    </w:p>
    <w:p w14:paraId="606EC00C" w14:textId="77777777" w:rsidR="0080451F" w:rsidRPr="00FC7621" w:rsidRDefault="0080451F" w:rsidP="0080451F">
      <w:pPr>
        <w:pStyle w:val="Prrafodelista"/>
        <w:numPr>
          <w:ilvl w:val="0"/>
          <w:numId w:val="22"/>
        </w:numPr>
        <w:ind w:left="1428"/>
        <w:rPr>
          <w:rFonts w:cstheme="minorHAnsi"/>
          <w:sz w:val="20"/>
          <w:szCs w:val="20"/>
        </w:rPr>
      </w:pPr>
      <w:r w:rsidRPr="00FC7621">
        <w:rPr>
          <w:rFonts w:cstheme="minorHAnsi"/>
          <w:sz w:val="20"/>
          <w:szCs w:val="20"/>
        </w:rPr>
        <w:t>El procedimiento de cobranza coactiva</w:t>
      </w:r>
    </w:p>
    <w:p w14:paraId="13CA69B9" w14:textId="77777777" w:rsidR="0080451F" w:rsidRPr="00FC7621" w:rsidRDefault="0080451F" w:rsidP="0080451F">
      <w:pPr>
        <w:pStyle w:val="Prrafodelista"/>
        <w:numPr>
          <w:ilvl w:val="0"/>
          <w:numId w:val="22"/>
        </w:numPr>
        <w:ind w:left="1428"/>
        <w:rPr>
          <w:rFonts w:cstheme="minorHAnsi"/>
          <w:sz w:val="20"/>
          <w:szCs w:val="20"/>
        </w:rPr>
      </w:pPr>
      <w:r w:rsidRPr="00FC7621">
        <w:rPr>
          <w:rFonts w:cstheme="minorHAnsi"/>
          <w:sz w:val="20"/>
          <w:szCs w:val="20"/>
        </w:rPr>
        <w:t>El procedimiento no tributario</w:t>
      </w:r>
    </w:p>
    <w:p w14:paraId="57469E1F" w14:textId="77777777" w:rsidR="0080451F" w:rsidRPr="00FC7621" w:rsidRDefault="0080451F" w:rsidP="0080451F">
      <w:pPr>
        <w:pStyle w:val="Prrafodelista"/>
        <w:numPr>
          <w:ilvl w:val="0"/>
          <w:numId w:val="22"/>
        </w:numPr>
        <w:ind w:left="1428"/>
        <w:rPr>
          <w:rFonts w:cstheme="minorHAnsi"/>
          <w:sz w:val="20"/>
          <w:szCs w:val="20"/>
        </w:rPr>
      </w:pPr>
      <w:r w:rsidRPr="00FC7621">
        <w:rPr>
          <w:rFonts w:cstheme="minorHAnsi"/>
          <w:sz w:val="20"/>
          <w:szCs w:val="20"/>
        </w:rPr>
        <w:t>El procedimiento contencioso tributario</w:t>
      </w:r>
    </w:p>
    <w:p w14:paraId="434D1E23" w14:textId="77777777" w:rsidR="0080451F" w:rsidRDefault="0080451F" w:rsidP="0080451F">
      <w:pPr>
        <w:rPr>
          <w:rFonts w:cstheme="minorHAnsi"/>
          <w:sz w:val="20"/>
          <w:szCs w:val="20"/>
          <w:lang w:val="es-ES"/>
        </w:rPr>
      </w:pPr>
    </w:p>
    <w:p w14:paraId="21B00A19" w14:textId="77777777" w:rsidR="00226201" w:rsidRPr="00EB29B5" w:rsidRDefault="00226201" w:rsidP="00226201">
      <w:pPr>
        <w:rPr>
          <w:rFonts w:cstheme="minorHAnsi"/>
          <w:b/>
          <w:bCs/>
          <w:sz w:val="20"/>
          <w:szCs w:val="20"/>
          <w:lang w:val="es-ES"/>
        </w:rPr>
      </w:pPr>
      <w:r w:rsidRPr="00EB29B5">
        <w:rPr>
          <w:rFonts w:cstheme="minorHAnsi"/>
          <w:b/>
          <w:bCs/>
          <w:sz w:val="20"/>
          <w:szCs w:val="20"/>
          <w:lang w:val="es-ES"/>
        </w:rPr>
        <w:t>3.- Subir su trabajo a la plataforma</w:t>
      </w:r>
    </w:p>
    <w:p w14:paraId="1F0C621B" w14:textId="77777777" w:rsidR="00226201" w:rsidRPr="00226201" w:rsidRDefault="00226201" w:rsidP="00DA2CE3">
      <w:pPr>
        <w:jc w:val="center"/>
        <w:rPr>
          <w:b/>
          <w:bCs/>
          <w:sz w:val="28"/>
          <w:szCs w:val="28"/>
          <w:lang w:val="es-ES"/>
        </w:rPr>
      </w:pPr>
    </w:p>
    <w:p w14:paraId="786F777C" w14:textId="77777777" w:rsidR="00226201" w:rsidRDefault="00226201" w:rsidP="00DA2CE3">
      <w:pPr>
        <w:jc w:val="center"/>
        <w:rPr>
          <w:b/>
          <w:bCs/>
          <w:sz w:val="28"/>
          <w:szCs w:val="28"/>
        </w:rPr>
      </w:pPr>
    </w:p>
    <w:p w14:paraId="46B16B15" w14:textId="77777777" w:rsidR="00226201" w:rsidRDefault="00226201" w:rsidP="00DA2CE3">
      <w:pPr>
        <w:jc w:val="center"/>
        <w:rPr>
          <w:b/>
          <w:bCs/>
          <w:sz w:val="28"/>
          <w:szCs w:val="28"/>
        </w:rPr>
      </w:pPr>
    </w:p>
    <w:p w14:paraId="5765A344" w14:textId="77777777" w:rsidR="00EB29B5" w:rsidRDefault="00EB29B5" w:rsidP="00DA2CE3">
      <w:pPr>
        <w:jc w:val="center"/>
        <w:rPr>
          <w:b/>
          <w:bCs/>
          <w:sz w:val="28"/>
          <w:szCs w:val="28"/>
        </w:rPr>
      </w:pPr>
    </w:p>
    <w:p w14:paraId="22E3E5E3" w14:textId="77777777" w:rsidR="00EB29B5" w:rsidRDefault="00EB29B5" w:rsidP="00DA2CE3">
      <w:pPr>
        <w:jc w:val="center"/>
        <w:rPr>
          <w:b/>
          <w:bCs/>
          <w:sz w:val="28"/>
          <w:szCs w:val="28"/>
        </w:rPr>
      </w:pPr>
    </w:p>
    <w:p w14:paraId="6BBD66ED" w14:textId="77777777" w:rsidR="00EB29B5" w:rsidRDefault="00EB29B5" w:rsidP="00DA2CE3">
      <w:pPr>
        <w:jc w:val="center"/>
        <w:rPr>
          <w:b/>
          <w:bCs/>
          <w:sz w:val="28"/>
          <w:szCs w:val="28"/>
        </w:rPr>
      </w:pPr>
    </w:p>
    <w:p w14:paraId="23DD7EB4" w14:textId="77777777" w:rsidR="00226201" w:rsidRDefault="00226201" w:rsidP="00DA2CE3">
      <w:pPr>
        <w:jc w:val="center"/>
        <w:rPr>
          <w:b/>
          <w:bCs/>
          <w:sz w:val="28"/>
          <w:szCs w:val="28"/>
        </w:rPr>
      </w:pPr>
    </w:p>
    <w:p w14:paraId="41DDD041" w14:textId="20EC0F33" w:rsidR="00226201" w:rsidRPr="00226201" w:rsidRDefault="00226201" w:rsidP="00DA2CE3">
      <w:pPr>
        <w:jc w:val="center"/>
        <w:rPr>
          <w:b/>
          <w:bCs/>
          <w:sz w:val="28"/>
          <w:szCs w:val="28"/>
          <w:u w:val="single"/>
        </w:rPr>
      </w:pPr>
      <w:r w:rsidRPr="00226201">
        <w:rPr>
          <w:b/>
          <w:bCs/>
          <w:sz w:val="28"/>
          <w:szCs w:val="28"/>
          <w:u w:val="single"/>
        </w:rPr>
        <w:t>ANEXO</w:t>
      </w:r>
    </w:p>
    <w:p w14:paraId="729F4717" w14:textId="3545626D" w:rsidR="00283C75" w:rsidRPr="00DA2CE3" w:rsidRDefault="00BA768B" w:rsidP="00DA2CE3">
      <w:pPr>
        <w:jc w:val="center"/>
        <w:rPr>
          <w:b/>
          <w:bCs/>
          <w:sz w:val="28"/>
          <w:szCs w:val="28"/>
        </w:rPr>
      </w:pPr>
      <w:r w:rsidRPr="00DA2CE3">
        <w:rPr>
          <w:b/>
          <w:bCs/>
          <w:sz w:val="28"/>
          <w:szCs w:val="28"/>
        </w:rPr>
        <w:t xml:space="preserve">LOS PROCESOS </w:t>
      </w:r>
      <w:r w:rsidR="00811F00" w:rsidRPr="00DA2CE3">
        <w:rPr>
          <w:b/>
          <w:bCs/>
          <w:sz w:val="28"/>
          <w:szCs w:val="28"/>
        </w:rPr>
        <w:t xml:space="preserve">JUDICIALES </w:t>
      </w:r>
      <w:r w:rsidRPr="00DA2CE3">
        <w:rPr>
          <w:b/>
          <w:bCs/>
          <w:sz w:val="28"/>
          <w:szCs w:val="28"/>
        </w:rPr>
        <w:t xml:space="preserve">EN MATERIA CONSTITUCIONAL, CIVIL, </w:t>
      </w:r>
      <w:r w:rsidR="0074015E">
        <w:rPr>
          <w:b/>
          <w:bCs/>
          <w:sz w:val="28"/>
          <w:szCs w:val="28"/>
        </w:rPr>
        <w:t>L</w:t>
      </w:r>
      <w:r w:rsidRPr="00DA2CE3">
        <w:rPr>
          <w:b/>
          <w:bCs/>
          <w:sz w:val="28"/>
          <w:szCs w:val="28"/>
        </w:rPr>
        <w:t>ABORAL, PENAL</w:t>
      </w:r>
      <w:r w:rsidR="00811F00" w:rsidRPr="00DA2CE3">
        <w:rPr>
          <w:b/>
          <w:bCs/>
          <w:sz w:val="28"/>
          <w:szCs w:val="28"/>
        </w:rPr>
        <w:t xml:space="preserve"> Y</w:t>
      </w:r>
      <w:r w:rsidRPr="00DA2CE3">
        <w:rPr>
          <w:b/>
          <w:bCs/>
          <w:sz w:val="28"/>
          <w:szCs w:val="28"/>
        </w:rPr>
        <w:t xml:space="preserve"> TRIBUTARIA </w:t>
      </w:r>
      <w:r w:rsidR="00A942E1" w:rsidRPr="00DA2CE3">
        <w:rPr>
          <w:b/>
          <w:bCs/>
          <w:sz w:val="28"/>
          <w:szCs w:val="28"/>
        </w:rPr>
        <w:t xml:space="preserve">EN EL DERECHO PERUANO </w:t>
      </w:r>
    </w:p>
    <w:p w14:paraId="677F45D8" w14:textId="48EC4FE8" w:rsidR="00811F00" w:rsidRDefault="00811F00" w:rsidP="00811F00">
      <w:pPr>
        <w:jc w:val="both"/>
      </w:pPr>
    </w:p>
    <w:p w14:paraId="2CC259E3" w14:textId="275ED849" w:rsidR="00DA2CE3" w:rsidRDefault="00DA2CE3" w:rsidP="00DA2CE3">
      <w:pPr>
        <w:jc w:val="center"/>
      </w:pPr>
      <w:r>
        <w:t>Por: Alex R. Zambrano Torres</w:t>
      </w:r>
      <w:r>
        <w:rPr>
          <w:rStyle w:val="Refdenotaalpie"/>
        </w:rPr>
        <w:footnoteReference w:id="1"/>
      </w:r>
    </w:p>
    <w:p w14:paraId="1607A75C" w14:textId="77777777" w:rsidR="001629D2" w:rsidRDefault="001629D2" w:rsidP="00BA768B">
      <w:pPr>
        <w:rPr>
          <w:lang w:val="es-ES"/>
        </w:rPr>
      </w:pPr>
      <w:bookmarkStart w:id="1" w:name="_Hlk143175314"/>
    </w:p>
    <w:p w14:paraId="7B99E75A" w14:textId="047A14AE" w:rsidR="00BA768B" w:rsidRPr="006A0695" w:rsidRDefault="00504760" w:rsidP="00BA768B">
      <w:pPr>
        <w:rPr>
          <w:rFonts w:cstheme="minorHAnsi"/>
          <w:b/>
          <w:bCs/>
          <w:sz w:val="20"/>
          <w:szCs w:val="20"/>
          <w:lang w:val="es-ES"/>
        </w:rPr>
      </w:pPr>
      <w:proofErr w:type="gramStart"/>
      <w:r>
        <w:rPr>
          <w:rFonts w:cstheme="minorHAnsi"/>
          <w:b/>
          <w:bCs/>
          <w:sz w:val="20"/>
          <w:szCs w:val="20"/>
          <w:lang w:val="es-ES"/>
        </w:rPr>
        <w:t>INTRODUCCIÓN.-</w:t>
      </w:r>
      <w:proofErr w:type="gramEnd"/>
    </w:p>
    <w:p w14:paraId="6A575490" w14:textId="77777777" w:rsidR="00842738" w:rsidRDefault="006A0695" w:rsidP="00842738">
      <w:pPr>
        <w:jc w:val="both"/>
        <w:rPr>
          <w:rFonts w:cstheme="minorHAnsi"/>
          <w:sz w:val="20"/>
          <w:szCs w:val="20"/>
          <w:lang w:val="es-ES"/>
        </w:rPr>
      </w:pPr>
      <w:r>
        <w:rPr>
          <w:rFonts w:cstheme="minorHAnsi"/>
          <w:sz w:val="20"/>
          <w:szCs w:val="20"/>
          <w:lang w:val="es-ES"/>
        </w:rPr>
        <w:t xml:space="preserve">En el </w:t>
      </w:r>
      <w:r w:rsidR="0074015E">
        <w:rPr>
          <w:rFonts w:cstheme="minorHAnsi"/>
          <w:sz w:val="20"/>
          <w:szCs w:val="20"/>
          <w:lang w:val="es-ES"/>
        </w:rPr>
        <w:t>D</w:t>
      </w:r>
      <w:r>
        <w:rPr>
          <w:rFonts w:cstheme="minorHAnsi"/>
          <w:sz w:val="20"/>
          <w:szCs w:val="20"/>
          <w:lang w:val="es-ES"/>
        </w:rPr>
        <w:t>erecho la forma como se materializan las teorías, concepciones jurídicas, etc., son los procesos jurídicos, mediante las cuales efectivamente la persona «ejerce», «tiene en los hechos derecho</w:t>
      </w:r>
      <w:r w:rsidR="0074015E">
        <w:rPr>
          <w:rFonts w:cstheme="minorHAnsi"/>
          <w:sz w:val="20"/>
          <w:szCs w:val="20"/>
          <w:lang w:val="es-ES"/>
        </w:rPr>
        <w:t>»</w:t>
      </w:r>
      <w:r>
        <w:rPr>
          <w:rFonts w:cstheme="minorHAnsi"/>
          <w:sz w:val="20"/>
          <w:szCs w:val="20"/>
          <w:lang w:val="es-ES"/>
        </w:rPr>
        <w:t xml:space="preserve">, </w:t>
      </w:r>
      <w:r w:rsidR="0074015E">
        <w:rPr>
          <w:rFonts w:cstheme="minorHAnsi"/>
          <w:sz w:val="20"/>
          <w:szCs w:val="20"/>
          <w:lang w:val="es-ES"/>
        </w:rPr>
        <w:t>puesto q</w:t>
      </w:r>
      <w:r>
        <w:rPr>
          <w:rFonts w:cstheme="minorHAnsi"/>
          <w:sz w:val="20"/>
          <w:szCs w:val="20"/>
          <w:lang w:val="es-ES"/>
        </w:rPr>
        <w:t>ue desde el mismo momento en que presenta una demanda, reconvención, impugnación, cuestión previa, excepción, medida cautelar -por decir de algunos actos procesales- está pasando de la simple categoría “ideal”, del que hablaba Sócrates y Platón</w:t>
      </w:r>
      <w:r w:rsidR="00F60180">
        <w:rPr>
          <w:rFonts w:cstheme="minorHAnsi"/>
          <w:sz w:val="20"/>
          <w:szCs w:val="20"/>
          <w:lang w:val="es-ES"/>
        </w:rPr>
        <w:t>,</w:t>
      </w:r>
      <w:r>
        <w:rPr>
          <w:rFonts w:cstheme="minorHAnsi"/>
          <w:sz w:val="20"/>
          <w:szCs w:val="20"/>
          <w:lang w:val="es-ES"/>
        </w:rPr>
        <w:t xml:space="preserve"> a la categoría «real» o «efectiva», al «ejercicio» de sus derechos, que es lo único que realmente representa el </w:t>
      </w:r>
      <w:r w:rsidR="00C37D4F">
        <w:rPr>
          <w:rFonts w:cstheme="minorHAnsi"/>
          <w:sz w:val="20"/>
          <w:szCs w:val="20"/>
          <w:lang w:val="es-ES"/>
        </w:rPr>
        <w:t>D</w:t>
      </w:r>
      <w:r>
        <w:rPr>
          <w:rFonts w:cstheme="minorHAnsi"/>
          <w:sz w:val="20"/>
          <w:szCs w:val="20"/>
          <w:lang w:val="es-ES"/>
        </w:rPr>
        <w:t xml:space="preserve">erecho, lo otro -las teorías- no </w:t>
      </w:r>
      <w:r w:rsidR="0074015E">
        <w:rPr>
          <w:rFonts w:cstheme="minorHAnsi"/>
          <w:sz w:val="20"/>
          <w:szCs w:val="20"/>
          <w:lang w:val="es-ES"/>
        </w:rPr>
        <w:t xml:space="preserve">son suficientes </w:t>
      </w:r>
      <w:r>
        <w:rPr>
          <w:rFonts w:cstheme="minorHAnsi"/>
          <w:sz w:val="20"/>
          <w:szCs w:val="20"/>
          <w:lang w:val="es-ES"/>
        </w:rPr>
        <w:t xml:space="preserve">para la realidad sino solo </w:t>
      </w:r>
      <w:r w:rsidR="003F75D8">
        <w:rPr>
          <w:rFonts w:cstheme="minorHAnsi"/>
          <w:sz w:val="20"/>
          <w:szCs w:val="20"/>
          <w:lang w:val="es-ES"/>
        </w:rPr>
        <w:t xml:space="preserve">hasta que entran </w:t>
      </w:r>
      <w:r>
        <w:rPr>
          <w:rFonts w:cstheme="minorHAnsi"/>
          <w:sz w:val="20"/>
          <w:szCs w:val="20"/>
          <w:lang w:val="es-ES"/>
        </w:rPr>
        <w:t xml:space="preserve">en «ejercicio»; por eso el </w:t>
      </w:r>
      <w:r w:rsidR="00C37D4F">
        <w:rPr>
          <w:rFonts w:cstheme="minorHAnsi"/>
          <w:sz w:val="20"/>
          <w:szCs w:val="20"/>
          <w:lang w:val="es-ES"/>
        </w:rPr>
        <w:t>D</w:t>
      </w:r>
      <w:r>
        <w:rPr>
          <w:rFonts w:cstheme="minorHAnsi"/>
          <w:sz w:val="20"/>
          <w:szCs w:val="20"/>
          <w:lang w:val="es-ES"/>
        </w:rPr>
        <w:t xml:space="preserve">erecho </w:t>
      </w:r>
      <w:r w:rsidR="00C37D4F">
        <w:rPr>
          <w:rFonts w:cstheme="minorHAnsi"/>
          <w:sz w:val="20"/>
          <w:szCs w:val="20"/>
          <w:lang w:val="es-ES"/>
        </w:rPr>
        <w:t>P</w:t>
      </w:r>
      <w:r>
        <w:rPr>
          <w:rFonts w:cstheme="minorHAnsi"/>
          <w:sz w:val="20"/>
          <w:szCs w:val="20"/>
          <w:lang w:val="es-ES"/>
        </w:rPr>
        <w:t xml:space="preserve">rocesal es el instrumento </w:t>
      </w:r>
      <w:r>
        <w:rPr>
          <w:rFonts w:cstheme="minorHAnsi"/>
          <w:sz w:val="20"/>
          <w:szCs w:val="20"/>
          <w:lang w:val="es-ES"/>
        </w:rPr>
        <w:lastRenderedPageBreak/>
        <w:t>metodológico monopólico -en una sociedad con Estado de Derecho-</w:t>
      </w:r>
      <w:r w:rsidR="00DA76C2">
        <w:rPr>
          <w:rFonts w:cstheme="minorHAnsi"/>
          <w:sz w:val="20"/>
          <w:szCs w:val="20"/>
          <w:lang w:val="es-ES"/>
        </w:rPr>
        <w:t xml:space="preserve"> para relacionarse jurídicamente</w:t>
      </w:r>
      <w:r w:rsidR="003F75D8">
        <w:rPr>
          <w:rFonts w:cstheme="minorHAnsi"/>
          <w:sz w:val="20"/>
          <w:szCs w:val="20"/>
          <w:lang w:val="es-ES"/>
        </w:rPr>
        <w:t xml:space="preserve">. En este contexto </w:t>
      </w:r>
      <w:r w:rsidR="00DA76C2">
        <w:rPr>
          <w:rFonts w:cstheme="minorHAnsi"/>
          <w:sz w:val="20"/>
          <w:szCs w:val="20"/>
          <w:lang w:val="es-ES"/>
        </w:rPr>
        <w:t xml:space="preserve">hemos </w:t>
      </w:r>
      <w:r w:rsidR="00842738">
        <w:rPr>
          <w:rFonts w:cstheme="minorHAnsi"/>
          <w:sz w:val="20"/>
          <w:szCs w:val="20"/>
          <w:lang w:val="es-ES"/>
        </w:rPr>
        <w:t>estudiado</w:t>
      </w:r>
      <w:r w:rsidR="00DA76C2">
        <w:rPr>
          <w:rFonts w:cstheme="minorHAnsi"/>
          <w:sz w:val="20"/>
          <w:szCs w:val="20"/>
          <w:lang w:val="es-ES"/>
        </w:rPr>
        <w:t xml:space="preserve"> los tipos de procesos en el Perú, para profundizar en las «actuaciones” o «actos» que se utilizan en los diversos escenarios procesales, constitucionales, civiles, laborales, penales, tributarios, empresariales, etc., que en el trasfondo tienen una misma estructura, cambiando solo en los derechos a relevar, plazos, escenarios jurídicos, competencias, etc.; </w:t>
      </w:r>
      <w:r w:rsidR="00504760">
        <w:rPr>
          <w:rFonts w:cstheme="minorHAnsi"/>
          <w:sz w:val="20"/>
          <w:szCs w:val="20"/>
          <w:lang w:val="es-ES"/>
        </w:rPr>
        <w:t>llegando luego de ello a unas primera</w:t>
      </w:r>
      <w:r w:rsidR="00842738">
        <w:rPr>
          <w:rFonts w:cstheme="minorHAnsi"/>
          <w:sz w:val="20"/>
          <w:szCs w:val="20"/>
          <w:lang w:val="es-ES"/>
        </w:rPr>
        <w:t>s</w:t>
      </w:r>
      <w:r w:rsidR="00504760">
        <w:rPr>
          <w:rFonts w:cstheme="minorHAnsi"/>
          <w:sz w:val="20"/>
          <w:szCs w:val="20"/>
          <w:lang w:val="es-ES"/>
        </w:rPr>
        <w:t xml:space="preserve"> hipótesis</w:t>
      </w:r>
      <w:r w:rsidR="00842738">
        <w:rPr>
          <w:rFonts w:cstheme="minorHAnsi"/>
          <w:sz w:val="20"/>
          <w:szCs w:val="20"/>
          <w:lang w:val="es-ES"/>
        </w:rPr>
        <w:t xml:space="preserve">: 1) </w:t>
      </w:r>
      <w:r w:rsidR="00DA76C2">
        <w:rPr>
          <w:rFonts w:cstheme="minorHAnsi"/>
          <w:sz w:val="20"/>
          <w:szCs w:val="20"/>
          <w:lang w:val="es-ES"/>
        </w:rPr>
        <w:t>el proceso en nuestros país adolece de demasiada especificación</w:t>
      </w:r>
      <w:r w:rsidR="003F75D8">
        <w:rPr>
          <w:rFonts w:cstheme="minorHAnsi"/>
          <w:sz w:val="20"/>
          <w:szCs w:val="20"/>
          <w:lang w:val="es-ES"/>
        </w:rPr>
        <w:t>, tecnicismo</w:t>
      </w:r>
      <w:r w:rsidR="00504760">
        <w:rPr>
          <w:rFonts w:cstheme="minorHAnsi"/>
          <w:sz w:val="20"/>
          <w:szCs w:val="20"/>
          <w:lang w:val="es-ES"/>
        </w:rPr>
        <w:t xml:space="preserve"> y normatividad; además, </w:t>
      </w:r>
      <w:r w:rsidR="00842738">
        <w:rPr>
          <w:rFonts w:cstheme="minorHAnsi"/>
          <w:sz w:val="20"/>
          <w:szCs w:val="20"/>
          <w:lang w:val="es-ES"/>
        </w:rPr>
        <w:t xml:space="preserve">2) </w:t>
      </w:r>
      <w:r w:rsidR="00504760">
        <w:rPr>
          <w:rFonts w:cstheme="minorHAnsi"/>
          <w:sz w:val="20"/>
          <w:szCs w:val="20"/>
          <w:lang w:val="es-ES"/>
        </w:rPr>
        <w:t>los límites que impone dicho tecnicismo al derecho al acceso al derecho</w:t>
      </w:r>
      <w:r w:rsidR="00842738">
        <w:rPr>
          <w:rFonts w:cstheme="minorHAnsi"/>
          <w:sz w:val="20"/>
          <w:szCs w:val="20"/>
          <w:lang w:val="es-ES"/>
        </w:rPr>
        <w:t xml:space="preserve"> impide el desarrollo y acceso al derecho</w:t>
      </w:r>
      <w:r w:rsidR="00504760">
        <w:rPr>
          <w:rFonts w:cstheme="minorHAnsi"/>
          <w:sz w:val="20"/>
          <w:szCs w:val="20"/>
          <w:lang w:val="es-ES"/>
        </w:rPr>
        <w:t xml:space="preserve">. </w:t>
      </w:r>
      <w:r w:rsidR="00842738">
        <w:rPr>
          <w:rFonts w:cstheme="minorHAnsi"/>
          <w:sz w:val="20"/>
          <w:szCs w:val="20"/>
          <w:lang w:val="es-ES"/>
        </w:rPr>
        <w:t xml:space="preserve">Cabe precisar que una </w:t>
      </w:r>
      <w:r w:rsidR="00DA76C2">
        <w:rPr>
          <w:rFonts w:cstheme="minorHAnsi"/>
          <w:sz w:val="20"/>
          <w:szCs w:val="20"/>
          <w:lang w:val="es-ES"/>
        </w:rPr>
        <w:t>demanda de amparo</w:t>
      </w:r>
      <w:r w:rsidR="00842738">
        <w:rPr>
          <w:rFonts w:cstheme="minorHAnsi"/>
          <w:sz w:val="20"/>
          <w:szCs w:val="20"/>
          <w:lang w:val="es-ES"/>
        </w:rPr>
        <w:t xml:space="preserve">, un </w:t>
      </w:r>
      <w:r w:rsidR="00DA76C2">
        <w:rPr>
          <w:rFonts w:cstheme="minorHAnsi"/>
          <w:sz w:val="20"/>
          <w:szCs w:val="20"/>
          <w:lang w:val="es-ES"/>
        </w:rPr>
        <w:t>habeas corpus, una tutela de derechos</w:t>
      </w:r>
      <w:r w:rsidR="00842738">
        <w:rPr>
          <w:rFonts w:cstheme="minorHAnsi"/>
          <w:sz w:val="20"/>
          <w:szCs w:val="20"/>
          <w:lang w:val="es-ES"/>
        </w:rPr>
        <w:t xml:space="preserve">, una </w:t>
      </w:r>
      <w:proofErr w:type="gramStart"/>
      <w:r w:rsidR="00842738">
        <w:rPr>
          <w:rFonts w:cstheme="minorHAnsi"/>
          <w:sz w:val="20"/>
          <w:szCs w:val="20"/>
          <w:lang w:val="es-ES"/>
        </w:rPr>
        <w:t xml:space="preserve">demanda </w:t>
      </w:r>
      <w:r w:rsidR="00DA76C2">
        <w:rPr>
          <w:rFonts w:cstheme="minorHAnsi"/>
          <w:sz w:val="20"/>
          <w:szCs w:val="20"/>
          <w:lang w:val="es-ES"/>
        </w:rPr>
        <w:t xml:space="preserve"> </w:t>
      </w:r>
      <w:r w:rsidR="00A03436">
        <w:rPr>
          <w:rFonts w:cstheme="minorHAnsi"/>
          <w:sz w:val="20"/>
          <w:szCs w:val="20"/>
          <w:lang w:val="es-ES"/>
        </w:rPr>
        <w:t>de</w:t>
      </w:r>
      <w:proofErr w:type="gramEnd"/>
      <w:r w:rsidR="00A03436">
        <w:rPr>
          <w:rFonts w:cstheme="minorHAnsi"/>
          <w:sz w:val="20"/>
          <w:szCs w:val="20"/>
          <w:lang w:val="es-ES"/>
        </w:rPr>
        <w:t xml:space="preserve"> </w:t>
      </w:r>
      <w:r w:rsidR="00DA76C2">
        <w:rPr>
          <w:rFonts w:cstheme="minorHAnsi"/>
          <w:sz w:val="20"/>
          <w:szCs w:val="20"/>
          <w:lang w:val="es-ES"/>
        </w:rPr>
        <w:t xml:space="preserve">mejor derecho de propiedad, una reclamación, </w:t>
      </w:r>
      <w:r w:rsidR="00A03436">
        <w:rPr>
          <w:rFonts w:cstheme="minorHAnsi"/>
          <w:sz w:val="20"/>
          <w:szCs w:val="20"/>
          <w:lang w:val="es-ES"/>
        </w:rPr>
        <w:t>etc.</w:t>
      </w:r>
      <w:r w:rsidR="00083554">
        <w:rPr>
          <w:rFonts w:cstheme="minorHAnsi"/>
          <w:sz w:val="20"/>
          <w:szCs w:val="20"/>
          <w:lang w:val="es-ES"/>
        </w:rPr>
        <w:t xml:space="preserve">, </w:t>
      </w:r>
      <w:r w:rsidR="00DA76C2">
        <w:rPr>
          <w:rFonts w:cstheme="minorHAnsi"/>
          <w:sz w:val="20"/>
          <w:szCs w:val="20"/>
          <w:lang w:val="es-ES"/>
        </w:rPr>
        <w:t xml:space="preserve">son solo títulos de los derechos a reclamar como propios y necesarios para </w:t>
      </w:r>
      <w:r w:rsidR="00842738">
        <w:rPr>
          <w:rFonts w:cstheme="minorHAnsi"/>
          <w:sz w:val="20"/>
          <w:szCs w:val="20"/>
          <w:lang w:val="es-ES"/>
        </w:rPr>
        <w:t>la existencia</w:t>
      </w:r>
      <w:r w:rsidR="00DA76C2">
        <w:rPr>
          <w:rFonts w:cstheme="minorHAnsi"/>
          <w:sz w:val="20"/>
          <w:szCs w:val="20"/>
          <w:lang w:val="es-ES"/>
        </w:rPr>
        <w:t xml:space="preserve">, </w:t>
      </w:r>
      <w:r w:rsidR="00842738">
        <w:rPr>
          <w:rFonts w:cstheme="minorHAnsi"/>
          <w:sz w:val="20"/>
          <w:szCs w:val="20"/>
          <w:lang w:val="es-ES"/>
        </w:rPr>
        <w:t xml:space="preserve">cuyo </w:t>
      </w:r>
      <w:r w:rsidR="00DA76C2">
        <w:rPr>
          <w:rFonts w:cstheme="minorHAnsi"/>
          <w:sz w:val="20"/>
          <w:szCs w:val="20"/>
          <w:lang w:val="es-ES"/>
        </w:rPr>
        <w:t xml:space="preserve">interés </w:t>
      </w:r>
      <w:r w:rsidR="00842738">
        <w:rPr>
          <w:rFonts w:cstheme="minorHAnsi"/>
          <w:sz w:val="20"/>
          <w:szCs w:val="20"/>
          <w:lang w:val="es-ES"/>
        </w:rPr>
        <w:t xml:space="preserve">puede ser </w:t>
      </w:r>
      <w:r w:rsidR="00DA76C2">
        <w:rPr>
          <w:rFonts w:cstheme="minorHAnsi"/>
          <w:sz w:val="20"/>
          <w:szCs w:val="20"/>
          <w:lang w:val="es-ES"/>
        </w:rPr>
        <w:t xml:space="preserve">privado o </w:t>
      </w:r>
      <w:r w:rsidR="00842738">
        <w:rPr>
          <w:rFonts w:cstheme="minorHAnsi"/>
          <w:sz w:val="20"/>
          <w:szCs w:val="20"/>
          <w:lang w:val="es-ES"/>
        </w:rPr>
        <w:t xml:space="preserve">público. </w:t>
      </w:r>
    </w:p>
    <w:p w14:paraId="4A3A7BAC" w14:textId="6121ED32" w:rsidR="006A0695" w:rsidRDefault="00842738" w:rsidP="00842738">
      <w:pPr>
        <w:ind w:firstLine="708"/>
        <w:jc w:val="both"/>
        <w:rPr>
          <w:rFonts w:cstheme="minorHAnsi"/>
          <w:sz w:val="20"/>
          <w:szCs w:val="20"/>
          <w:lang w:val="es-ES"/>
        </w:rPr>
      </w:pPr>
      <w:r>
        <w:rPr>
          <w:rFonts w:cstheme="minorHAnsi"/>
          <w:sz w:val="20"/>
          <w:szCs w:val="20"/>
          <w:lang w:val="es-ES"/>
        </w:rPr>
        <w:t>L</w:t>
      </w:r>
      <w:r w:rsidR="00504760">
        <w:rPr>
          <w:rFonts w:cstheme="minorHAnsi"/>
          <w:sz w:val="20"/>
          <w:szCs w:val="20"/>
          <w:lang w:val="es-ES"/>
        </w:rPr>
        <w:t xml:space="preserve">as soluciones </w:t>
      </w:r>
      <w:r w:rsidR="00DA76C2">
        <w:rPr>
          <w:rFonts w:cstheme="minorHAnsi"/>
          <w:sz w:val="20"/>
          <w:szCs w:val="20"/>
          <w:lang w:val="es-ES"/>
        </w:rPr>
        <w:t>se hace</w:t>
      </w:r>
      <w:r w:rsidR="00504760">
        <w:rPr>
          <w:rFonts w:cstheme="minorHAnsi"/>
          <w:sz w:val="20"/>
          <w:szCs w:val="20"/>
          <w:lang w:val="es-ES"/>
        </w:rPr>
        <w:t>n</w:t>
      </w:r>
      <w:r w:rsidR="00DA76C2">
        <w:rPr>
          <w:rFonts w:cstheme="minorHAnsi"/>
          <w:sz w:val="20"/>
          <w:szCs w:val="20"/>
          <w:lang w:val="es-ES"/>
        </w:rPr>
        <w:t xml:space="preserve"> con el </w:t>
      </w:r>
      <w:r w:rsidR="003F75D8">
        <w:rPr>
          <w:rFonts w:cstheme="minorHAnsi"/>
          <w:sz w:val="20"/>
          <w:szCs w:val="20"/>
          <w:lang w:val="es-ES"/>
        </w:rPr>
        <w:t>D</w:t>
      </w:r>
      <w:r w:rsidR="00DA76C2">
        <w:rPr>
          <w:rFonts w:cstheme="minorHAnsi"/>
          <w:sz w:val="20"/>
          <w:szCs w:val="20"/>
          <w:lang w:val="es-ES"/>
        </w:rPr>
        <w:t xml:space="preserve">erecho </w:t>
      </w:r>
      <w:r w:rsidR="003F75D8">
        <w:rPr>
          <w:rFonts w:cstheme="minorHAnsi"/>
          <w:sz w:val="20"/>
          <w:szCs w:val="20"/>
          <w:lang w:val="es-ES"/>
        </w:rPr>
        <w:t>P</w:t>
      </w:r>
      <w:r w:rsidR="00DA76C2">
        <w:rPr>
          <w:rFonts w:cstheme="minorHAnsi"/>
          <w:sz w:val="20"/>
          <w:szCs w:val="20"/>
          <w:lang w:val="es-ES"/>
        </w:rPr>
        <w:t xml:space="preserve">rocesal </w:t>
      </w:r>
      <w:r w:rsidR="00504760">
        <w:rPr>
          <w:rFonts w:cstheme="minorHAnsi"/>
          <w:sz w:val="20"/>
          <w:szCs w:val="20"/>
          <w:lang w:val="es-ES"/>
        </w:rPr>
        <w:t>“</w:t>
      </w:r>
      <w:r w:rsidR="003F75D8">
        <w:rPr>
          <w:rFonts w:cstheme="minorHAnsi"/>
          <w:sz w:val="20"/>
          <w:szCs w:val="20"/>
          <w:lang w:val="es-ES"/>
        </w:rPr>
        <w:t xml:space="preserve">monopólicamente </w:t>
      </w:r>
      <w:r w:rsidR="00DA76C2">
        <w:rPr>
          <w:rFonts w:cstheme="minorHAnsi"/>
          <w:sz w:val="20"/>
          <w:szCs w:val="20"/>
          <w:lang w:val="es-ES"/>
        </w:rPr>
        <w:t xml:space="preserve">para los especialistas», </w:t>
      </w:r>
      <w:r w:rsidR="00504760">
        <w:rPr>
          <w:rFonts w:cstheme="minorHAnsi"/>
          <w:sz w:val="20"/>
          <w:szCs w:val="20"/>
          <w:lang w:val="es-ES"/>
        </w:rPr>
        <w:t xml:space="preserve">porque </w:t>
      </w:r>
      <w:r w:rsidR="003F75D8">
        <w:rPr>
          <w:rFonts w:cstheme="minorHAnsi"/>
          <w:sz w:val="20"/>
          <w:szCs w:val="20"/>
          <w:lang w:val="es-ES"/>
        </w:rPr>
        <w:t xml:space="preserve">se construye un perfecto sistema para </w:t>
      </w:r>
      <w:r w:rsidR="00DA76C2">
        <w:rPr>
          <w:rFonts w:cstheme="minorHAnsi"/>
          <w:sz w:val="20"/>
          <w:szCs w:val="20"/>
          <w:lang w:val="es-ES"/>
        </w:rPr>
        <w:t>que toda persona «necesite» de un abogado</w:t>
      </w:r>
      <w:r w:rsidR="003F75D8">
        <w:rPr>
          <w:rFonts w:cstheme="minorHAnsi"/>
          <w:sz w:val="20"/>
          <w:szCs w:val="20"/>
          <w:lang w:val="es-ES"/>
        </w:rPr>
        <w:t xml:space="preserve"> si desea </w:t>
      </w:r>
      <w:r w:rsidR="00DA76C2">
        <w:rPr>
          <w:rFonts w:cstheme="minorHAnsi"/>
          <w:sz w:val="20"/>
          <w:szCs w:val="20"/>
          <w:lang w:val="es-ES"/>
        </w:rPr>
        <w:t>lograr su pretensión</w:t>
      </w:r>
      <w:r w:rsidR="003F75D8">
        <w:rPr>
          <w:rFonts w:cstheme="minorHAnsi"/>
          <w:sz w:val="20"/>
          <w:szCs w:val="20"/>
          <w:lang w:val="es-ES"/>
        </w:rPr>
        <w:t>:</w:t>
      </w:r>
      <w:r w:rsidR="00DA76C2">
        <w:rPr>
          <w:rFonts w:cstheme="minorHAnsi"/>
          <w:sz w:val="20"/>
          <w:szCs w:val="20"/>
          <w:lang w:val="es-ES"/>
        </w:rPr>
        <w:t xml:space="preserve"> justicia</w:t>
      </w:r>
      <w:r w:rsidR="006B37F4">
        <w:rPr>
          <w:rFonts w:cstheme="minorHAnsi"/>
          <w:sz w:val="20"/>
          <w:szCs w:val="20"/>
          <w:lang w:val="es-ES"/>
        </w:rPr>
        <w:t>,</w:t>
      </w:r>
      <w:r w:rsidR="00DA76C2">
        <w:rPr>
          <w:rFonts w:cstheme="minorHAnsi"/>
          <w:sz w:val="20"/>
          <w:szCs w:val="20"/>
          <w:lang w:val="es-ES"/>
        </w:rPr>
        <w:t xml:space="preserve"> acaso libertad (derecho penal)</w:t>
      </w:r>
      <w:r w:rsidR="006B37F4">
        <w:rPr>
          <w:rFonts w:cstheme="minorHAnsi"/>
          <w:sz w:val="20"/>
          <w:szCs w:val="20"/>
          <w:lang w:val="es-ES"/>
        </w:rPr>
        <w:t>, etc.</w:t>
      </w:r>
      <w:r w:rsidR="00DA76C2">
        <w:rPr>
          <w:rFonts w:cstheme="minorHAnsi"/>
          <w:sz w:val="20"/>
          <w:szCs w:val="20"/>
          <w:lang w:val="es-ES"/>
        </w:rPr>
        <w:t xml:space="preserve"> Esto contradice toda la teoría de la autodeterminación, la autonomía de la voluntad, la </w:t>
      </w:r>
      <w:r w:rsidR="00A03436">
        <w:rPr>
          <w:rFonts w:cstheme="minorHAnsi"/>
          <w:sz w:val="20"/>
          <w:szCs w:val="20"/>
          <w:lang w:val="es-ES"/>
        </w:rPr>
        <w:t xml:space="preserve">capacidad de ejercicio, </w:t>
      </w:r>
      <w:r w:rsidR="00504760">
        <w:rPr>
          <w:rFonts w:cstheme="minorHAnsi"/>
          <w:sz w:val="20"/>
          <w:szCs w:val="20"/>
          <w:lang w:val="es-ES"/>
        </w:rPr>
        <w:t>que son propias del Derecho,</w:t>
      </w:r>
      <w:r w:rsidR="00A03436">
        <w:rPr>
          <w:rFonts w:cstheme="minorHAnsi"/>
          <w:sz w:val="20"/>
          <w:szCs w:val="20"/>
          <w:lang w:val="es-ES"/>
        </w:rPr>
        <w:t xml:space="preserve"> porque ya no es la persona quien busca, lucha y litiga para lograr justicia, que significa solo que acepten su pretensión jurídica, sino que la persona necesita un «intérprete” y un “tercero que juzgue su pretensión”, dejando al individuo como un sujeto «tutelado», en el sentido de necesitado de otro para resolver sus causas</w:t>
      </w:r>
      <w:r w:rsidR="003F75D8">
        <w:rPr>
          <w:rFonts w:cstheme="minorHAnsi"/>
          <w:sz w:val="20"/>
          <w:szCs w:val="20"/>
          <w:lang w:val="es-ES"/>
        </w:rPr>
        <w:t>;</w:t>
      </w:r>
      <w:r w:rsidR="00083554">
        <w:rPr>
          <w:rFonts w:cstheme="minorHAnsi"/>
          <w:sz w:val="20"/>
          <w:szCs w:val="20"/>
          <w:lang w:val="es-ES"/>
        </w:rPr>
        <w:t xml:space="preserve"> por lo tanto</w:t>
      </w:r>
      <w:r w:rsidR="003F75D8">
        <w:rPr>
          <w:rFonts w:cstheme="minorHAnsi"/>
          <w:sz w:val="20"/>
          <w:szCs w:val="20"/>
          <w:lang w:val="es-ES"/>
        </w:rPr>
        <w:t xml:space="preserve"> </w:t>
      </w:r>
      <w:r w:rsidR="006B37F4">
        <w:rPr>
          <w:rFonts w:cstheme="minorHAnsi"/>
          <w:sz w:val="20"/>
          <w:szCs w:val="20"/>
          <w:lang w:val="es-ES"/>
        </w:rPr>
        <w:t>tenemos una primera conclusión</w:t>
      </w:r>
      <w:r w:rsidR="0033623D">
        <w:rPr>
          <w:rFonts w:cstheme="minorHAnsi"/>
          <w:sz w:val="20"/>
          <w:szCs w:val="20"/>
          <w:lang w:val="es-ES"/>
        </w:rPr>
        <w:t>:</w:t>
      </w:r>
      <w:r w:rsidR="006B37F4">
        <w:rPr>
          <w:rFonts w:cstheme="minorHAnsi"/>
          <w:sz w:val="20"/>
          <w:szCs w:val="20"/>
          <w:lang w:val="es-ES"/>
        </w:rPr>
        <w:t xml:space="preserve"> </w:t>
      </w:r>
      <w:r w:rsidR="00083554">
        <w:rPr>
          <w:rFonts w:cstheme="minorHAnsi"/>
          <w:sz w:val="20"/>
          <w:szCs w:val="20"/>
          <w:lang w:val="es-ES"/>
        </w:rPr>
        <w:t xml:space="preserve">el </w:t>
      </w:r>
      <w:r w:rsidR="003F75D8">
        <w:rPr>
          <w:rFonts w:cstheme="minorHAnsi"/>
          <w:sz w:val="20"/>
          <w:szCs w:val="20"/>
          <w:lang w:val="es-ES"/>
        </w:rPr>
        <w:t>D</w:t>
      </w:r>
      <w:r w:rsidR="00083554">
        <w:rPr>
          <w:rFonts w:cstheme="minorHAnsi"/>
          <w:sz w:val="20"/>
          <w:szCs w:val="20"/>
          <w:lang w:val="es-ES"/>
        </w:rPr>
        <w:t xml:space="preserve">erecho </w:t>
      </w:r>
      <w:r w:rsidR="003F75D8">
        <w:rPr>
          <w:rFonts w:cstheme="minorHAnsi"/>
          <w:sz w:val="20"/>
          <w:szCs w:val="20"/>
          <w:lang w:val="es-ES"/>
        </w:rPr>
        <w:t>P</w:t>
      </w:r>
      <w:r w:rsidR="00083554">
        <w:rPr>
          <w:rFonts w:cstheme="minorHAnsi"/>
          <w:sz w:val="20"/>
          <w:szCs w:val="20"/>
          <w:lang w:val="es-ES"/>
        </w:rPr>
        <w:t>roces</w:t>
      </w:r>
      <w:r w:rsidR="00E06FAA">
        <w:rPr>
          <w:rFonts w:cstheme="minorHAnsi"/>
          <w:sz w:val="20"/>
          <w:szCs w:val="20"/>
          <w:lang w:val="es-ES"/>
        </w:rPr>
        <w:t>al</w:t>
      </w:r>
      <w:r w:rsidR="00083554">
        <w:rPr>
          <w:rFonts w:cstheme="minorHAnsi"/>
          <w:sz w:val="20"/>
          <w:szCs w:val="20"/>
          <w:lang w:val="es-ES"/>
        </w:rPr>
        <w:t xml:space="preserve"> </w:t>
      </w:r>
      <w:r w:rsidR="003F75D8">
        <w:rPr>
          <w:rFonts w:cstheme="minorHAnsi"/>
          <w:sz w:val="20"/>
          <w:szCs w:val="20"/>
          <w:lang w:val="es-ES"/>
        </w:rPr>
        <w:t xml:space="preserve">necesita </w:t>
      </w:r>
      <w:r w:rsidR="00083554">
        <w:rPr>
          <w:rFonts w:cstheme="minorHAnsi"/>
          <w:sz w:val="20"/>
          <w:szCs w:val="20"/>
          <w:lang w:val="es-ES"/>
        </w:rPr>
        <w:t>ser “</w:t>
      </w:r>
      <w:r w:rsidR="00C37D4F">
        <w:rPr>
          <w:rFonts w:cstheme="minorHAnsi"/>
          <w:sz w:val="20"/>
          <w:szCs w:val="20"/>
          <w:lang w:val="es-ES"/>
        </w:rPr>
        <w:t>simplificado, reducir sus excesos terminológicos y procesales</w:t>
      </w:r>
      <w:r w:rsidR="00083554">
        <w:rPr>
          <w:rFonts w:cstheme="minorHAnsi"/>
          <w:sz w:val="20"/>
          <w:szCs w:val="20"/>
          <w:lang w:val="es-ES"/>
        </w:rPr>
        <w:t>”</w:t>
      </w:r>
      <w:r w:rsidR="003F75D8">
        <w:rPr>
          <w:rFonts w:cstheme="minorHAnsi"/>
          <w:sz w:val="20"/>
          <w:szCs w:val="20"/>
          <w:lang w:val="es-ES"/>
        </w:rPr>
        <w:t xml:space="preserve">. Así, en la misma línea de lo que </w:t>
      </w:r>
      <w:r w:rsidR="00083554">
        <w:rPr>
          <w:rFonts w:cstheme="minorHAnsi"/>
          <w:sz w:val="20"/>
          <w:szCs w:val="20"/>
          <w:lang w:val="es-ES"/>
        </w:rPr>
        <w:t>pensaba Gary Becker</w:t>
      </w:r>
      <w:r w:rsidR="003F75D8">
        <w:rPr>
          <w:rFonts w:cstheme="minorHAnsi"/>
          <w:sz w:val="20"/>
          <w:szCs w:val="20"/>
          <w:lang w:val="es-ES"/>
        </w:rPr>
        <w:t xml:space="preserve"> </w:t>
      </w:r>
      <w:r w:rsidR="00083554">
        <w:rPr>
          <w:rFonts w:cstheme="minorHAnsi"/>
          <w:sz w:val="20"/>
          <w:szCs w:val="20"/>
          <w:lang w:val="es-ES"/>
        </w:rPr>
        <w:t xml:space="preserve">que </w:t>
      </w:r>
      <w:r w:rsidR="00C37D4F">
        <w:rPr>
          <w:rFonts w:cstheme="minorHAnsi"/>
          <w:sz w:val="20"/>
          <w:szCs w:val="20"/>
          <w:lang w:val="es-ES"/>
        </w:rPr>
        <w:t>explicaba</w:t>
      </w:r>
      <w:r w:rsidR="00083554">
        <w:rPr>
          <w:rFonts w:cstheme="minorHAnsi"/>
          <w:sz w:val="20"/>
          <w:szCs w:val="20"/>
          <w:lang w:val="es-ES"/>
        </w:rPr>
        <w:t xml:space="preserve"> que </w:t>
      </w:r>
      <w:r w:rsidR="00C37D4F">
        <w:rPr>
          <w:rFonts w:cstheme="minorHAnsi"/>
          <w:sz w:val="20"/>
          <w:szCs w:val="20"/>
          <w:lang w:val="es-ES"/>
        </w:rPr>
        <w:t>“</w:t>
      </w:r>
      <w:r w:rsidR="00083554">
        <w:rPr>
          <w:rFonts w:cstheme="minorHAnsi"/>
          <w:sz w:val="20"/>
          <w:szCs w:val="20"/>
          <w:lang w:val="es-ES"/>
        </w:rPr>
        <w:t>lo importante no e</w:t>
      </w:r>
      <w:r w:rsidR="00C37D4F">
        <w:rPr>
          <w:rFonts w:cstheme="minorHAnsi"/>
          <w:sz w:val="20"/>
          <w:szCs w:val="20"/>
          <w:lang w:val="es-ES"/>
        </w:rPr>
        <w:t>s</w:t>
      </w:r>
      <w:r w:rsidR="00083554">
        <w:rPr>
          <w:rFonts w:cstheme="minorHAnsi"/>
          <w:sz w:val="20"/>
          <w:szCs w:val="20"/>
          <w:lang w:val="es-ES"/>
        </w:rPr>
        <w:t xml:space="preserve"> reducir el Estado sino reducir sus gastos</w:t>
      </w:r>
      <w:r w:rsidR="00C37D4F">
        <w:rPr>
          <w:rFonts w:cstheme="minorHAnsi"/>
          <w:sz w:val="20"/>
          <w:szCs w:val="20"/>
          <w:lang w:val="es-ES"/>
        </w:rPr>
        <w:t>”</w:t>
      </w:r>
      <w:r w:rsidR="003F75D8">
        <w:rPr>
          <w:rFonts w:cstheme="minorHAnsi"/>
          <w:sz w:val="20"/>
          <w:szCs w:val="20"/>
          <w:lang w:val="es-ES"/>
        </w:rPr>
        <w:t>, creemos que también se debe</w:t>
      </w:r>
      <w:r w:rsidR="00083554">
        <w:rPr>
          <w:rFonts w:cstheme="minorHAnsi"/>
          <w:sz w:val="20"/>
          <w:szCs w:val="20"/>
          <w:lang w:val="es-ES"/>
        </w:rPr>
        <w:t xml:space="preserve"> reducir el proceso, </w:t>
      </w:r>
      <w:r w:rsidR="00504760">
        <w:rPr>
          <w:rFonts w:cstheme="minorHAnsi"/>
          <w:sz w:val="20"/>
          <w:szCs w:val="20"/>
          <w:lang w:val="es-ES"/>
        </w:rPr>
        <w:t xml:space="preserve">los actos procesales, plazos, y también </w:t>
      </w:r>
      <w:r w:rsidR="00083554">
        <w:rPr>
          <w:rFonts w:cstheme="minorHAnsi"/>
          <w:sz w:val="20"/>
          <w:szCs w:val="20"/>
          <w:lang w:val="es-ES"/>
        </w:rPr>
        <w:t>los gastos o costos materiales, substanciales, morales, transaccional</w:t>
      </w:r>
      <w:r w:rsidR="00E06FAA">
        <w:rPr>
          <w:rFonts w:cstheme="minorHAnsi"/>
          <w:sz w:val="20"/>
          <w:szCs w:val="20"/>
          <w:lang w:val="es-ES"/>
        </w:rPr>
        <w:t>es</w:t>
      </w:r>
      <w:r w:rsidR="00083554">
        <w:rPr>
          <w:rFonts w:cstheme="minorHAnsi"/>
          <w:sz w:val="20"/>
          <w:szCs w:val="20"/>
          <w:lang w:val="es-ES"/>
        </w:rPr>
        <w:t>, etc., en el actuar en un proceso jurídico.</w:t>
      </w:r>
    </w:p>
    <w:p w14:paraId="75641508" w14:textId="7C7FA62B" w:rsidR="0013743F" w:rsidRDefault="0013743F" w:rsidP="00BA768B">
      <w:pPr>
        <w:rPr>
          <w:rFonts w:cstheme="minorHAnsi"/>
          <w:sz w:val="20"/>
          <w:szCs w:val="20"/>
          <w:lang w:val="es-ES"/>
        </w:rPr>
      </w:pPr>
    </w:p>
    <w:p w14:paraId="4816C824" w14:textId="71211124" w:rsidR="00E06FAA" w:rsidRPr="00E06FAA" w:rsidRDefault="00066BA8" w:rsidP="00BA768B">
      <w:pPr>
        <w:rPr>
          <w:rFonts w:cstheme="minorHAnsi"/>
          <w:b/>
          <w:bCs/>
          <w:sz w:val="20"/>
          <w:szCs w:val="20"/>
          <w:lang w:val="es-ES"/>
        </w:rPr>
      </w:pPr>
      <w:r>
        <w:rPr>
          <w:rFonts w:cstheme="minorHAnsi"/>
          <w:b/>
          <w:bCs/>
          <w:sz w:val="20"/>
          <w:szCs w:val="20"/>
          <w:lang w:val="es-ES"/>
        </w:rPr>
        <w:t>I</w:t>
      </w:r>
      <w:r w:rsidR="00E06FAA">
        <w:rPr>
          <w:rFonts w:cstheme="minorHAnsi"/>
          <w:b/>
          <w:bCs/>
          <w:sz w:val="20"/>
          <w:szCs w:val="20"/>
          <w:lang w:val="es-ES"/>
        </w:rPr>
        <w:t xml:space="preserve">.- </w:t>
      </w:r>
      <w:r>
        <w:rPr>
          <w:rFonts w:cstheme="minorHAnsi"/>
          <w:b/>
          <w:bCs/>
          <w:sz w:val="20"/>
          <w:szCs w:val="20"/>
          <w:lang w:val="es-ES"/>
        </w:rPr>
        <w:t xml:space="preserve">LA CONSTRUCCIÓN DEL DERECHO: JURISTAS Y </w:t>
      </w:r>
      <w:proofErr w:type="gramStart"/>
      <w:r>
        <w:rPr>
          <w:rFonts w:cstheme="minorHAnsi"/>
          <w:b/>
          <w:bCs/>
          <w:sz w:val="20"/>
          <w:szCs w:val="20"/>
          <w:lang w:val="es-ES"/>
        </w:rPr>
        <w:t>PROCESOS.-</w:t>
      </w:r>
      <w:proofErr w:type="gramEnd"/>
      <w:r>
        <w:rPr>
          <w:rFonts w:cstheme="minorHAnsi"/>
          <w:b/>
          <w:bCs/>
          <w:sz w:val="20"/>
          <w:szCs w:val="20"/>
          <w:lang w:val="es-ES"/>
        </w:rPr>
        <w:t xml:space="preserve"> </w:t>
      </w:r>
    </w:p>
    <w:p w14:paraId="1C7C51C3" w14:textId="69EE66B9" w:rsidR="000D357C" w:rsidRDefault="0013743F" w:rsidP="00916952">
      <w:pPr>
        <w:jc w:val="both"/>
      </w:pPr>
      <w:r>
        <w:rPr>
          <w:rFonts w:cstheme="minorHAnsi"/>
          <w:sz w:val="20"/>
          <w:szCs w:val="20"/>
          <w:lang w:val="es-ES"/>
        </w:rPr>
        <w:t xml:space="preserve">La historia del </w:t>
      </w:r>
      <w:r w:rsidR="00CB624F">
        <w:rPr>
          <w:rFonts w:cstheme="minorHAnsi"/>
          <w:sz w:val="20"/>
          <w:szCs w:val="20"/>
          <w:lang w:val="es-ES"/>
        </w:rPr>
        <w:t>D</w:t>
      </w:r>
      <w:r>
        <w:rPr>
          <w:rFonts w:cstheme="minorHAnsi"/>
          <w:sz w:val="20"/>
          <w:szCs w:val="20"/>
          <w:lang w:val="es-ES"/>
        </w:rPr>
        <w:t xml:space="preserve">erecho la han escrito los grandes pensadores, que podríamos resumir en los más importantes en las distintas ramas del derecho como: I.- </w:t>
      </w:r>
      <w:r w:rsidR="00CB624F">
        <w:t>F</w:t>
      </w:r>
      <w:r>
        <w:t>ILOSOFÍA DEL DERECHO: 1) Francesco CARNELUTTI; 2)</w:t>
      </w:r>
      <w:r>
        <w:tab/>
        <w:t>Immanuel KANT; 3) Rudolf von IHERING; 4) Piero CALAMANDREI; 5) Jeremy BENTHAM.  II.- TEORÍA DEL DERECHO Y DEL ESTADO: 6</w:t>
      </w:r>
      <w:r w:rsidR="00916952">
        <w:t>)</w:t>
      </w:r>
      <w:r>
        <w:tab/>
        <w:t>Hans KELSEN; 7</w:t>
      </w:r>
      <w:r w:rsidR="00916952">
        <w:t xml:space="preserve">) </w:t>
      </w:r>
      <w:r>
        <w:t>Chaim PERELMAN; 8) Georg JELLINEK.  DERECHO CONSTITUCIONAL</w:t>
      </w:r>
      <w:r w:rsidR="00916952">
        <w:t xml:space="preserve">: </w:t>
      </w:r>
      <w:r>
        <w:t xml:space="preserve">9) Ferdinand </w:t>
      </w:r>
      <w:r w:rsidR="00916952">
        <w:t xml:space="preserve">Lassalle; </w:t>
      </w:r>
      <w:r>
        <w:t xml:space="preserve">10) C. L. de S. </w:t>
      </w:r>
      <w:r w:rsidR="00916952">
        <w:t>Montesquieu;</w:t>
      </w:r>
      <w:r w:rsidR="00E06FAA">
        <w:t xml:space="preserve"> </w:t>
      </w:r>
      <w:r>
        <w:t xml:space="preserve">11) Friedrich </w:t>
      </w:r>
      <w:r w:rsidR="00916952">
        <w:t xml:space="preserve">Hayek; </w:t>
      </w:r>
      <w:r>
        <w:t>III.- DERECHO CIVI</w:t>
      </w:r>
      <w:r w:rsidR="00916952">
        <w:t xml:space="preserve">L:  </w:t>
      </w:r>
      <w:r>
        <w:t xml:space="preserve">12) Robert J. </w:t>
      </w:r>
      <w:r w:rsidR="00916952">
        <w:t xml:space="preserve">Pothier; </w:t>
      </w:r>
      <w:r>
        <w:t xml:space="preserve">13) Marcel F. </w:t>
      </w:r>
      <w:r w:rsidR="00916952">
        <w:t xml:space="preserve">Planiol; </w:t>
      </w:r>
      <w:r>
        <w:t xml:space="preserve">14) Georges </w:t>
      </w:r>
      <w:r w:rsidR="00916952">
        <w:t xml:space="preserve">Ripert; </w:t>
      </w:r>
      <w:r>
        <w:t xml:space="preserve">15) Devis </w:t>
      </w:r>
      <w:r w:rsidR="00916952">
        <w:t xml:space="preserve">Echandía; </w:t>
      </w:r>
      <w:r>
        <w:t xml:space="preserve">16) Pierre-J </w:t>
      </w:r>
      <w:r w:rsidR="00916952">
        <w:t xml:space="preserve">Proundhon; </w:t>
      </w:r>
      <w:r>
        <w:t xml:space="preserve"> IV.- DERECHO LABORAL</w:t>
      </w:r>
      <w:r w:rsidR="00916952">
        <w:t xml:space="preserve">: </w:t>
      </w:r>
      <w:r>
        <w:t>17) Javier Neves Mujica</w:t>
      </w:r>
      <w:r w:rsidR="00916952">
        <w:t>;</w:t>
      </w:r>
      <w:r>
        <w:t xml:space="preserve"> 18) Paul </w:t>
      </w:r>
      <w:r w:rsidR="00916952">
        <w:t xml:space="preserve">Lafargue; </w:t>
      </w:r>
      <w:r>
        <w:t xml:space="preserve">18) Herbert </w:t>
      </w:r>
      <w:r w:rsidR="00916952">
        <w:t xml:space="preserve">Marcuse; </w:t>
      </w:r>
      <w:r>
        <w:t>V.- DERECHO PENAL</w:t>
      </w:r>
      <w:r w:rsidR="00916952">
        <w:t xml:space="preserve">: </w:t>
      </w:r>
      <w:r>
        <w:t xml:space="preserve">20) Cesare </w:t>
      </w:r>
      <w:r w:rsidR="00916952">
        <w:t xml:space="preserve">Beccaria; </w:t>
      </w:r>
      <w:r>
        <w:t xml:space="preserve">21) Michel </w:t>
      </w:r>
      <w:r w:rsidR="00916952">
        <w:t xml:space="preserve">Foucault; </w:t>
      </w:r>
      <w:r>
        <w:t xml:space="preserve">22) Günther </w:t>
      </w:r>
      <w:r w:rsidR="00916952">
        <w:t xml:space="preserve">Jakobs; </w:t>
      </w:r>
      <w:r>
        <w:t xml:space="preserve">23) Luigi </w:t>
      </w:r>
      <w:r w:rsidR="00916952">
        <w:t xml:space="preserve">Ferrajoli; </w:t>
      </w:r>
      <w:r>
        <w:t xml:space="preserve">24) Pietro </w:t>
      </w:r>
      <w:r w:rsidR="00916952">
        <w:t xml:space="preserve">Ellero; </w:t>
      </w:r>
      <w:r>
        <w:t xml:space="preserve">25) Nicolás </w:t>
      </w:r>
      <w:r w:rsidR="00916952">
        <w:t xml:space="preserve">Framarino; </w:t>
      </w:r>
      <w:r>
        <w:t xml:space="preserve">26) C. J. A. </w:t>
      </w:r>
      <w:r w:rsidR="00916952">
        <w:t xml:space="preserve">Mittermaier; </w:t>
      </w:r>
      <w:r>
        <w:t xml:space="preserve">27) José </w:t>
      </w:r>
      <w:r w:rsidR="00916952">
        <w:t xml:space="preserve">Cafferata; </w:t>
      </w:r>
      <w:r>
        <w:t xml:space="preserve"> VI.- DERECHO EMPRESARIAL</w:t>
      </w:r>
      <w:r w:rsidR="00916952">
        <w:t xml:space="preserve">: </w:t>
      </w:r>
      <w:r>
        <w:t>28) Francesco</w:t>
      </w:r>
      <w:r w:rsidR="00916952">
        <w:t xml:space="preserve"> </w:t>
      </w:r>
      <w:r>
        <w:t>Galgano</w:t>
      </w:r>
      <w:r w:rsidR="00916952">
        <w:t xml:space="preserve">; </w:t>
      </w:r>
      <w:r>
        <w:t>29) Enrique Elías Laroza</w:t>
      </w:r>
      <w:r w:rsidR="00916952">
        <w:t xml:space="preserve">; </w:t>
      </w:r>
      <w:r>
        <w:t xml:space="preserve">30) Ronald </w:t>
      </w:r>
      <w:r w:rsidR="00916952">
        <w:t xml:space="preserve">Coase; </w:t>
      </w:r>
      <w:r>
        <w:t xml:space="preserve">31) Rudolf </w:t>
      </w:r>
      <w:r w:rsidR="00916952">
        <w:t xml:space="preserve">Stammler; </w:t>
      </w:r>
      <w:r>
        <w:t>VII.- DERECHO TRIBUTARIO</w:t>
      </w:r>
      <w:r w:rsidR="00916952">
        <w:t xml:space="preserve">: </w:t>
      </w:r>
      <w:r>
        <w:t xml:space="preserve">32) Geraldo </w:t>
      </w:r>
      <w:r w:rsidR="00916952">
        <w:t xml:space="preserve">Ataliba; </w:t>
      </w:r>
      <w:r>
        <w:t xml:space="preserve">33) Dino </w:t>
      </w:r>
      <w:r w:rsidR="00916952">
        <w:t xml:space="preserve">Jarach; </w:t>
      </w:r>
      <w:r>
        <w:t>VIII.- DERECHO INTERNACIONAL</w:t>
      </w:r>
      <w:r w:rsidR="00916952">
        <w:t xml:space="preserve">: </w:t>
      </w:r>
      <w:r>
        <w:t>34) Francisco de Vitoria</w:t>
      </w:r>
      <w:r w:rsidR="00916952">
        <w:t>;</w:t>
      </w:r>
      <w:r>
        <w:t xml:space="preserve"> IX.- DERECHO PROCESAL</w:t>
      </w:r>
      <w:r w:rsidR="00916952">
        <w:t xml:space="preserve">: </w:t>
      </w:r>
      <w:r>
        <w:t xml:space="preserve">35) Niceto </w:t>
      </w:r>
      <w:r w:rsidR="00916952">
        <w:t>Alcala</w:t>
      </w:r>
      <w:r>
        <w:t>-</w:t>
      </w:r>
      <w:r w:rsidR="00916952">
        <w:t>Zamora; 36) Walter Peyrano</w:t>
      </w:r>
      <w:r w:rsidR="00927DF3">
        <w:t>; 37) Bernard Windscheid; 38) Theodor Muther; 39) Oskar Von Bullow; 39) Adolf Wach; 40) Giuseppe Chiovenda</w:t>
      </w:r>
      <w:r w:rsidR="00504760">
        <w:t>; entre otros.</w:t>
      </w:r>
    </w:p>
    <w:p w14:paraId="79E7B679" w14:textId="4950360B" w:rsidR="00066BA8" w:rsidRDefault="00066BA8" w:rsidP="00916952">
      <w:pPr>
        <w:jc w:val="both"/>
      </w:pPr>
    </w:p>
    <w:p w14:paraId="77AB758E" w14:textId="4F62CB37" w:rsidR="0013743F" w:rsidRDefault="00746A5C" w:rsidP="00916952">
      <w:pPr>
        <w:jc w:val="both"/>
      </w:pPr>
      <w:r>
        <w:t>E</w:t>
      </w:r>
      <w:r w:rsidR="00066BA8">
        <w:t xml:space="preserve">l Derecho ha sido construído por los procesos. En el mundo tenemos aquellos emblemáticos o más relevantes conocidos, a ser: </w:t>
      </w:r>
      <w:r w:rsidR="00916952">
        <w:t>1) Juicio a Sócrates; 2) Juicio a Jesús; 3) Juicio a Giordano Bruno; 4) Juicio a Galileo Galilei; 5) Juicio a Jan Hus; 6) Juicio a Juana de Arco; 7) Juicio a Luis XVI; 8) Miguel Hidalgo y Costilla; 9) Juicio a Dreyfus; 10) Juicio a Emile Zola; 11) Juicio a Oscar Wilde; 12) Juicio de Nuremberg; 13) Juicio a O. J. Simpson; 14) Juicio a los Templarios; 15) Otros juicios emblemáticos.</w:t>
      </w:r>
    </w:p>
    <w:p w14:paraId="322E89EF" w14:textId="77777777" w:rsidR="00EB29B5" w:rsidRDefault="00EB29B5" w:rsidP="00916952">
      <w:pPr>
        <w:jc w:val="both"/>
      </w:pPr>
    </w:p>
    <w:p w14:paraId="296BF039" w14:textId="77777777" w:rsidR="00EB29B5" w:rsidRDefault="00EB29B5" w:rsidP="00916952">
      <w:pPr>
        <w:jc w:val="both"/>
      </w:pPr>
    </w:p>
    <w:p w14:paraId="349747A7" w14:textId="77777777" w:rsidR="00EB29B5" w:rsidRDefault="00EB29B5" w:rsidP="00916952">
      <w:pPr>
        <w:jc w:val="both"/>
      </w:pPr>
    </w:p>
    <w:p w14:paraId="023A53D6" w14:textId="77777777" w:rsidR="00EB29B5" w:rsidRDefault="00EB29B5" w:rsidP="00916952">
      <w:pPr>
        <w:jc w:val="both"/>
      </w:pPr>
    </w:p>
    <w:p w14:paraId="16B7355C" w14:textId="77777777" w:rsidR="00EB29B5" w:rsidRDefault="00EB29B5" w:rsidP="00916952">
      <w:pPr>
        <w:jc w:val="both"/>
      </w:pPr>
    </w:p>
    <w:p w14:paraId="0679167D" w14:textId="03D729C1" w:rsidR="00BA768B" w:rsidRPr="00DB554B" w:rsidRDefault="00BA768B" w:rsidP="00BA768B">
      <w:pPr>
        <w:pStyle w:val="Ttulo1"/>
        <w:jc w:val="center"/>
        <w:rPr>
          <w:rFonts w:asciiTheme="minorHAnsi" w:hAnsiTheme="minorHAnsi" w:cstheme="minorHAnsi"/>
          <w:b/>
          <w:bCs/>
          <w:color w:val="C00000"/>
          <w:sz w:val="20"/>
          <w:szCs w:val="20"/>
          <w:lang w:val="es-ES"/>
        </w:rPr>
      </w:pPr>
      <w:bookmarkStart w:id="2" w:name="_Toc143499903"/>
      <w:r w:rsidRPr="00DB554B">
        <w:rPr>
          <w:rFonts w:asciiTheme="minorHAnsi" w:hAnsiTheme="minorHAnsi" w:cstheme="minorHAnsi"/>
          <w:b/>
          <w:bCs/>
          <w:color w:val="C00000"/>
          <w:sz w:val="40"/>
          <w:szCs w:val="40"/>
          <w:u w:val="single"/>
          <w:lang w:val="es-ES"/>
        </w:rPr>
        <w:lastRenderedPageBreak/>
        <w:t>P</w:t>
      </w:r>
      <w:r w:rsidRPr="00DB554B">
        <w:rPr>
          <w:rFonts w:asciiTheme="minorHAnsi" w:hAnsiTheme="minorHAnsi" w:cstheme="minorHAnsi"/>
          <w:b/>
          <w:bCs/>
          <w:color w:val="C00000"/>
          <w:sz w:val="20"/>
          <w:szCs w:val="20"/>
          <w:u w:val="single"/>
          <w:lang w:val="es-ES"/>
        </w:rPr>
        <w:t>R</w:t>
      </w:r>
      <w:r w:rsidR="00916952">
        <w:rPr>
          <w:rFonts w:asciiTheme="minorHAnsi" w:hAnsiTheme="minorHAnsi" w:cstheme="minorHAnsi"/>
          <w:b/>
          <w:bCs/>
          <w:color w:val="C00000"/>
          <w:sz w:val="20"/>
          <w:szCs w:val="20"/>
          <w:u w:val="single"/>
          <w:lang w:val="es-ES"/>
        </w:rPr>
        <w:t xml:space="preserve">OCESOS </w:t>
      </w:r>
      <w:r w:rsidR="00AE1C2F">
        <w:rPr>
          <w:rFonts w:asciiTheme="minorHAnsi" w:hAnsiTheme="minorHAnsi" w:cstheme="minorHAnsi"/>
          <w:b/>
          <w:bCs/>
          <w:color w:val="C00000"/>
          <w:sz w:val="20"/>
          <w:szCs w:val="20"/>
          <w:u w:val="single"/>
          <w:lang w:val="es-ES"/>
        </w:rPr>
        <w:t xml:space="preserve">EN MATERIA </w:t>
      </w:r>
      <w:r w:rsidR="00916952">
        <w:rPr>
          <w:rFonts w:asciiTheme="minorHAnsi" w:hAnsiTheme="minorHAnsi" w:cstheme="minorHAnsi"/>
          <w:b/>
          <w:bCs/>
          <w:color w:val="C00000"/>
          <w:sz w:val="20"/>
          <w:szCs w:val="20"/>
          <w:u w:val="single"/>
          <w:lang w:val="es-ES"/>
        </w:rPr>
        <w:t>CONSTITUCIONAL</w:t>
      </w:r>
      <w:bookmarkEnd w:id="2"/>
    </w:p>
    <w:p w14:paraId="6E607546" w14:textId="417D3761" w:rsidR="00BA768B" w:rsidRDefault="00BA768B" w:rsidP="00BA768B">
      <w:pPr>
        <w:rPr>
          <w:rFonts w:cstheme="minorHAnsi"/>
          <w:sz w:val="20"/>
          <w:szCs w:val="20"/>
          <w:lang w:val="es-ES"/>
        </w:rPr>
      </w:pPr>
    </w:p>
    <w:p w14:paraId="425E59D0" w14:textId="77777777" w:rsidR="007112D2" w:rsidRPr="007112D2" w:rsidRDefault="007112D2" w:rsidP="007112D2">
      <w:pPr>
        <w:rPr>
          <w:rFonts w:cstheme="minorHAnsi"/>
          <w:sz w:val="20"/>
          <w:szCs w:val="20"/>
          <w:lang w:val="es-ES"/>
        </w:rPr>
      </w:pPr>
      <w:r w:rsidRPr="007112D2">
        <w:rPr>
          <w:rFonts w:cstheme="minorHAnsi"/>
          <w:sz w:val="20"/>
          <w:szCs w:val="20"/>
          <w:lang w:val="es-ES"/>
        </w:rPr>
        <w:t xml:space="preserve">1.- Derecho </w:t>
      </w:r>
      <w:proofErr w:type="gramStart"/>
      <w:r w:rsidRPr="007112D2">
        <w:rPr>
          <w:rFonts w:cstheme="minorHAnsi"/>
          <w:sz w:val="20"/>
          <w:szCs w:val="20"/>
          <w:lang w:val="es-ES"/>
        </w:rPr>
        <w:t>Constitucional.-</w:t>
      </w:r>
      <w:proofErr w:type="gramEnd"/>
      <w:r w:rsidRPr="007112D2">
        <w:rPr>
          <w:rFonts w:cstheme="minorHAnsi"/>
          <w:sz w:val="20"/>
          <w:szCs w:val="20"/>
          <w:lang w:val="es-ES"/>
        </w:rPr>
        <w:t xml:space="preserve"> </w:t>
      </w:r>
    </w:p>
    <w:p w14:paraId="38A84C77" w14:textId="44F169C0" w:rsidR="007112D2" w:rsidRPr="007112D2" w:rsidRDefault="007112D2" w:rsidP="007112D2">
      <w:pPr>
        <w:jc w:val="both"/>
        <w:rPr>
          <w:rFonts w:cstheme="minorHAnsi"/>
          <w:sz w:val="20"/>
          <w:szCs w:val="20"/>
          <w:lang w:val="es-ES"/>
        </w:rPr>
      </w:pPr>
      <w:r>
        <w:rPr>
          <w:rFonts w:cstheme="minorHAnsi"/>
          <w:sz w:val="20"/>
          <w:szCs w:val="20"/>
          <w:lang w:val="es-ES"/>
        </w:rPr>
        <w:t xml:space="preserve">Según el Diccionario de la Real Academia de la Lengua Española el Derecho Constitucional es el </w:t>
      </w:r>
      <w:r w:rsidRPr="007112D2">
        <w:rPr>
          <w:rFonts w:cstheme="minorHAnsi"/>
          <w:sz w:val="20"/>
          <w:szCs w:val="20"/>
          <w:lang w:val="es-ES"/>
        </w:rPr>
        <w:t>“Derecho que se refiere a la Constitución, su valor y eficacia” (RAE).</w:t>
      </w:r>
    </w:p>
    <w:p w14:paraId="2D406F4F" w14:textId="77777777" w:rsidR="001208CD" w:rsidRPr="00356CC8" w:rsidRDefault="001208CD" w:rsidP="001208CD">
      <w:pPr>
        <w:jc w:val="both"/>
        <w:rPr>
          <w:b/>
          <w:bCs/>
        </w:rPr>
      </w:pPr>
    </w:p>
    <w:p w14:paraId="1BFAE9FD" w14:textId="77777777" w:rsidR="001208CD" w:rsidRDefault="001208CD" w:rsidP="001208CD">
      <w:pPr>
        <w:jc w:val="both"/>
      </w:pPr>
      <w:r>
        <w:t xml:space="preserve">El Derecho Constitucional es un sistema normativo de relación intersubjetiva entre gobernantes y gobernantes. </w:t>
      </w:r>
    </w:p>
    <w:p w14:paraId="03AEBED1" w14:textId="77777777" w:rsidR="001208CD" w:rsidRPr="007112D2" w:rsidRDefault="001208CD" w:rsidP="007112D2">
      <w:pPr>
        <w:rPr>
          <w:rFonts w:cstheme="minorHAnsi"/>
          <w:sz w:val="20"/>
          <w:szCs w:val="20"/>
          <w:lang w:val="es-ES"/>
        </w:rPr>
      </w:pPr>
    </w:p>
    <w:p w14:paraId="7371A314" w14:textId="57EA1DAD" w:rsidR="007112D2" w:rsidRPr="001208CD" w:rsidRDefault="007112D2" w:rsidP="007112D2">
      <w:pPr>
        <w:rPr>
          <w:rFonts w:cstheme="minorHAnsi"/>
          <w:b/>
          <w:bCs/>
          <w:sz w:val="20"/>
          <w:szCs w:val="20"/>
          <w:lang w:val="es-ES"/>
        </w:rPr>
      </w:pPr>
      <w:r w:rsidRPr="001208CD">
        <w:rPr>
          <w:rFonts w:cstheme="minorHAnsi"/>
          <w:b/>
          <w:bCs/>
          <w:sz w:val="20"/>
          <w:szCs w:val="20"/>
          <w:lang w:val="es-ES"/>
        </w:rPr>
        <w:t xml:space="preserve">a) Contenido del Derecho </w:t>
      </w:r>
      <w:proofErr w:type="gramStart"/>
      <w:r w:rsidRPr="001208CD">
        <w:rPr>
          <w:rFonts w:cstheme="minorHAnsi"/>
          <w:b/>
          <w:bCs/>
          <w:sz w:val="20"/>
          <w:szCs w:val="20"/>
          <w:lang w:val="es-ES"/>
        </w:rPr>
        <w:t>Constitucional.-</w:t>
      </w:r>
      <w:proofErr w:type="gramEnd"/>
      <w:r w:rsidRPr="001208CD">
        <w:rPr>
          <w:rFonts w:cstheme="minorHAnsi"/>
          <w:b/>
          <w:bCs/>
          <w:sz w:val="20"/>
          <w:szCs w:val="20"/>
          <w:lang w:val="es-ES"/>
        </w:rPr>
        <w:t xml:space="preserve"> </w:t>
      </w:r>
    </w:p>
    <w:p w14:paraId="08926275" w14:textId="5DB8F236" w:rsidR="001208CD" w:rsidRDefault="001208CD" w:rsidP="001208CD">
      <w:pPr>
        <w:jc w:val="both"/>
        <w:rPr>
          <w:rFonts w:cstheme="minorHAnsi"/>
          <w:sz w:val="20"/>
          <w:szCs w:val="20"/>
          <w:lang w:val="es-ES"/>
        </w:rPr>
      </w:pPr>
      <w:r w:rsidRPr="001208CD">
        <w:rPr>
          <w:rFonts w:cstheme="minorHAnsi"/>
          <w:sz w:val="20"/>
          <w:szCs w:val="20"/>
          <w:lang w:val="es-ES"/>
        </w:rPr>
        <w:t xml:space="preserve">El Derecho Constitucional tiene su materialización en la Constitución Política </w:t>
      </w:r>
      <w:r>
        <w:rPr>
          <w:rFonts w:cstheme="minorHAnsi"/>
          <w:sz w:val="20"/>
          <w:szCs w:val="20"/>
          <w:lang w:val="es-ES"/>
        </w:rPr>
        <w:t xml:space="preserve">(1993) </w:t>
      </w:r>
      <w:r w:rsidRPr="001208CD">
        <w:rPr>
          <w:rFonts w:cstheme="minorHAnsi"/>
          <w:sz w:val="20"/>
          <w:szCs w:val="20"/>
          <w:lang w:val="es-ES"/>
        </w:rPr>
        <w:t>del Perú que cuenta con 6 Títulos: Título I: DE LA PERSONA Y DE LA SOCIEDAD (Artículos del 1 al 42)</w:t>
      </w:r>
      <w:r>
        <w:rPr>
          <w:rFonts w:cstheme="minorHAnsi"/>
          <w:sz w:val="20"/>
          <w:szCs w:val="20"/>
          <w:lang w:val="es-ES"/>
        </w:rPr>
        <w:t xml:space="preserve">; </w:t>
      </w:r>
      <w:r w:rsidRPr="001208CD">
        <w:rPr>
          <w:rFonts w:cstheme="minorHAnsi"/>
          <w:sz w:val="20"/>
          <w:szCs w:val="20"/>
          <w:lang w:val="es-ES"/>
        </w:rPr>
        <w:t>Titulo II: DEL ESTADO Y LA NACION (Artículos del 43 al 57)</w:t>
      </w:r>
      <w:r>
        <w:rPr>
          <w:rFonts w:cstheme="minorHAnsi"/>
          <w:sz w:val="20"/>
          <w:szCs w:val="20"/>
          <w:lang w:val="es-ES"/>
        </w:rPr>
        <w:t xml:space="preserve">; </w:t>
      </w:r>
      <w:r w:rsidRPr="001208CD">
        <w:rPr>
          <w:rFonts w:cstheme="minorHAnsi"/>
          <w:sz w:val="20"/>
          <w:szCs w:val="20"/>
          <w:lang w:val="es-ES"/>
        </w:rPr>
        <w:t>Titulo III: DEL REGIMEN ECONOMICO (Artículos del 58 al 89)</w:t>
      </w:r>
      <w:r>
        <w:rPr>
          <w:rFonts w:cstheme="minorHAnsi"/>
          <w:sz w:val="20"/>
          <w:szCs w:val="20"/>
          <w:lang w:val="es-ES"/>
        </w:rPr>
        <w:t xml:space="preserve">; </w:t>
      </w:r>
      <w:r w:rsidRPr="001208CD">
        <w:rPr>
          <w:rFonts w:cstheme="minorHAnsi"/>
          <w:sz w:val="20"/>
          <w:szCs w:val="20"/>
          <w:lang w:val="es-ES"/>
        </w:rPr>
        <w:t>Titulo IV: DE LA ESTRUCTURA DEL ESTADO (Artículos del 90 al 199)</w:t>
      </w:r>
      <w:r>
        <w:rPr>
          <w:rFonts w:cstheme="minorHAnsi"/>
          <w:sz w:val="20"/>
          <w:szCs w:val="20"/>
          <w:lang w:val="es-ES"/>
        </w:rPr>
        <w:t xml:space="preserve">; </w:t>
      </w:r>
      <w:r w:rsidRPr="001208CD">
        <w:rPr>
          <w:rFonts w:cstheme="minorHAnsi"/>
          <w:sz w:val="20"/>
          <w:szCs w:val="20"/>
          <w:lang w:val="es-ES"/>
        </w:rPr>
        <w:t>Titulo V: DE LAS GARANTIAS CONSTITUCIONALES (Artículos del 200 al 205)</w:t>
      </w:r>
      <w:r>
        <w:rPr>
          <w:rFonts w:cstheme="minorHAnsi"/>
          <w:sz w:val="20"/>
          <w:szCs w:val="20"/>
          <w:lang w:val="es-ES"/>
        </w:rPr>
        <w:t xml:space="preserve">; </w:t>
      </w:r>
      <w:r w:rsidRPr="001208CD">
        <w:rPr>
          <w:rFonts w:cstheme="minorHAnsi"/>
          <w:sz w:val="20"/>
          <w:szCs w:val="20"/>
          <w:lang w:val="es-ES"/>
        </w:rPr>
        <w:t>Titulo VI: DE LA REFORMA DE LA CONSTITUCION (Artículo 206)</w:t>
      </w:r>
      <w:r>
        <w:rPr>
          <w:rFonts w:cstheme="minorHAnsi"/>
          <w:sz w:val="20"/>
          <w:szCs w:val="20"/>
          <w:lang w:val="es-ES"/>
        </w:rPr>
        <w:t xml:space="preserve">. </w:t>
      </w:r>
    </w:p>
    <w:p w14:paraId="1B30F4B6" w14:textId="40289D98" w:rsidR="001208CD" w:rsidRDefault="001208CD" w:rsidP="001208CD">
      <w:pPr>
        <w:jc w:val="both"/>
        <w:rPr>
          <w:rFonts w:cstheme="minorHAnsi"/>
          <w:sz w:val="20"/>
          <w:szCs w:val="20"/>
          <w:lang w:val="es-ES"/>
        </w:rPr>
      </w:pPr>
    </w:p>
    <w:p w14:paraId="7132A1E3" w14:textId="3540AD4F" w:rsidR="001208CD" w:rsidRDefault="001208CD" w:rsidP="001208CD">
      <w:pPr>
        <w:jc w:val="both"/>
        <w:rPr>
          <w:rFonts w:cstheme="minorHAnsi"/>
          <w:sz w:val="20"/>
          <w:szCs w:val="20"/>
          <w:lang w:val="es-ES"/>
        </w:rPr>
      </w:pPr>
      <w:r>
        <w:rPr>
          <w:rFonts w:cstheme="minorHAnsi"/>
          <w:sz w:val="20"/>
          <w:szCs w:val="20"/>
          <w:lang w:val="es-ES"/>
        </w:rPr>
        <w:t xml:space="preserve">Detalladamente el contenido en la Constitución es el siguiente: </w:t>
      </w:r>
    </w:p>
    <w:p w14:paraId="64A88085" w14:textId="0D404824" w:rsidR="007112D2" w:rsidRDefault="007112D2" w:rsidP="007112D2">
      <w:pPr>
        <w:jc w:val="both"/>
        <w:rPr>
          <w:rFonts w:cstheme="minorHAnsi"/>
          <w:sz w:val="20"/>
          <w:szCs w:val="20"/>
          <w:lang w:val="es-ES"/>
        </w:rPr>
      </w:pPr>
      <w:r w:rsidRPr="007112D2">
        <w:rPr>
          <w:rFonts w:cstheme="minorHAnsi"/>
          <w:sz w:val="20"/>
          <w:szCs w:val="20"/>
          <w:lang w:val="es-ES"/>
        </w:rPr>
        <w:t>TÍTULO I: DE LA PERSONA Y DE LA SOCIEDAD (Artículos del 1 al 42)</w:t>
      </w:r>
      <w:r>
        <w:rPr>
          <w:rFonts w:cstheme="minorHAnsi"/>
          <w:sz w:val="20"/>
          <w:szCs w:val="20"/>
          <w:lang w:val="es-ES"/>
        </w:rPr>
        <w:t xml:space="preserve">: </w:t>
      </w:r>
      <w:r w:rsidRPr="007112D2">
        <w:rPr>
          <w:rFonts w:cstheme="minorHAnsi"/>
          <w:sz w:val="20"/>
          <w:szCs w:val="20"/>
          <w:lang w:val="es-ES"/>
        </w:rPr>
        <w:t>Capítulo I: Derechos Fundamentales de la Persona (Artículo 1 al 3)</w:t>
      </w:r>
      <w:r>
        <w:rPr>
          <w:rFonts w:cstheme="minorHAnsi"/>
          <w:sz w:val="20"/>
          <w:szCs w:val="20"/>
          <w:lang w:val="es-ES"/>
        </w:rPr>
        <w:t xml:space="preserve">; </w:t>
      </w:r>
      <w:r w:rsidRPr="007112D2">
        <w:rPr>
          <w:rFonts w:cstheme="minorHAnsi"/>
          <w:sz w:val="20"/>
          <w:szCs w:val="20"/>
          <w:lang w:val="es-ES"/>
        </w:rPr>
        <w:t>Capítulo II: De los Derechos Sociales y Económicos (Artículo 4 al 29)</w:t>
      </w:r>
      <w:r>
        <w:rPr>
          <w:rFonts w:cstheme="minorHAnsi"/>
          <w:sz w:val="20"/>
          <w:szCs w:val="20"/>
          <w:lang w:val="es-ES"/>
        </w:rPr>
        <w:t xml:space="preserve">; </w:t>
      </w:r>
      <w:r w:rsidRPr="007112D2">
        <w:rPr>
          <w:rFonts w:cstheme="minorHAnsi"/>
          <w:sz w:val="20"/>
          <w:szCs w:val="20"/>
          <w:lang w:val="es-ES"/>
        </w:rPr>
        <w:t>Capítulo III: De los Derechos Políticos y de los Deberes (Artículo 30 al 38)</w:t>
      </w:r>
      <w:r>
        <w:rPr>
          <w:rFonts w:cstheme="minorHAnsi"/>
          <w:sz w:val="20"/>
          <w:szCs w:val="20"/>
          <w:lang w:val="es-ES"/>
        </w:rPr>
        <w:t xml:space="preserve">; </w:t>
      </w:r>
      <w:r w:rsidRPr="007112D2">
        <w:rPr>
          <w:rFonts w:cstheme="minorHAnsi"/>
          <w:sz w:val="20"/>
          <w:szCs w:val="20"/>
          <w:lang w:val="es-ES"/>
        </w:rPr>
        <w:t xml:space="preserve">Capítulo IV: </w:t>
      </w:r>
      <w:r w:rsidRPr="007112D2">
        <w:rPr>
          <w:rFonts w:cstheme="minorHAnsi"/>
          <w:sz w:val="20"/>
          <w:szCs w:val="20"/>
          <w:lang w:val="es-ES"/>
        </w:rPr>
        <w:tab/>
        <w:t>De la Función Pública (Artículo 39 al 42)</w:t>
      </w:r>
      <w:r>
        <w:rPr>
          <w:rFonts w:cstheme="minorHAnsi"/>
          <w:sz w:val="20"/>
          <w:szCs w:val="20"/>
          <w:lang w:val="es-ES"/>
        </w:rPr>
        <w:t>.</w:t>
      </w:r>
    </w:p>
    <w:p w14:paraId="761C51EF" w14:textId="77777777" w:rsidR="007112D2" w:rsidRPr="007112D2" w:rsidRDefault="007112D2" w:rsidP="007112D2">
      <w:pPr>
        <w:jc w:val="both"/>
        <w:rPr>
          <w:rFonts w:cstheme="minorHAnsi"/>
          <w:sz w:val="20"/>
          <w:szCs w:val="20"/>
          <w:lang w:val="es-ES"/>
        </w:rPr>
      </w:pPr>
    </w:p>
    <w:p w14:paraId="0B6C53B3" w14:textId="77777777" w:rsidR="007112D2" w:rsidRDefault="007112D2" w:rsidP="007112D2">
      <w:pPr>
        <w:jc w:val="both"/>
        <w:rPr>
          <w:rFonts w:cstheme="minorHAnsi"/>
          <w:sz w:val="20"/>
          <w:szCs w:val="20"/>
          <w:lang w:val="es-ES"/>
        </w:rPr>
      </w:pPr>
      <w:r w:rsidRPr="007112D2">
        <w:rPr>
          <w:rFonts w:cstheme="minorHAnsi"/>
          <w:sz w:val="20"/>
          <w:szCs w:val="20"/>
          <w:lang w:val="es-ES"/>
        </w:rPr>
        <w:t>TITULO II: DEL ESTADO Y LA NACION (Artículos del 43 al 57)</w:t>
      </w:r>
      <w:r>
        <w:rPr>
          <w:rFonts w:cstheme="minorHAnsi"/>
          <w:sz w:val="20"/>
          <w:szCs w:val="20"/>
          <w:lang w:val="es-ES"/>
        </w:rPr>
        <w:t xml:space="preserve">; </w:t>
      </w:r>
      <w:r w:rsidRPr="007112D2">
        <w:rPr>
          <w:rFonts w:cstheme="minorHAnsi"/>
          <w:sz w:val="20"/>
          <w:szCs w:val="20"/>
          <w:lang w:val="es-ES"/>
        </w:rPr>
        <w:t>Capítulo I: Del Estado, la Nación y el Territorio (Artículo 43 al 54)</w:t>
      </w:r>
      <w:r>
        <w:rPr>
          <w:rFonts w:cstheme="minorHAnsi"/>
          <w:sz w:val="20"/>
          <w:szCs w:val="20"/>
          <w:lang w:val="es-ES"/>
        </w:rPr>
        <w:t xml:space="preserve">; </w:t>
      </w:r>
      <w:r w:rsidRPr="007112D2">
        <w:rPr>
          <w:rFonts w:cstheme="minorHAnsi"/>
          <w:sz w:val="20"/>
          <w:szCs w:val="20"/>
          <w:lang w:val="es-ES"/>
        </w:rPr>
        <w:t>Capítulo II: De los Tratados (Artículo 55 al 57)</w:t>
      </w:r>
      <w:r>
        <w:rPr>
          <w:rFonts w:cstheme="minorHAnsi"/>
          <w:sz w:val="20"/>
          <w:szCs w:val="20"/>
          <w:lang w:val="es-ES"/>
        </w:rPr>
        <w:t xml:space="preserve">; </w:t>
      </w:r>
      <w:r w:rsidRPr="007112D2">
        <w:rPr>
          <w:rFonts w:cstheme="minorHAnsi"/>
          <w:sz w:val="20"/>
          <w:szCs w:val="20"/>
          <w:lang w:val="es-ES"/>
        </w:rPr>
        <w:t>TITULO III: DEL REGIMEN ECONOMICO (Artículos del 58 al 89)</w:t>
      </w:r>
      <w:r>
        <w:rPr>
          <w:rFonts w:cstheme="minorHAnsi"/>
          <w:sz w:val="20"/>
          <w:szCs w:val="20"/>
          <w:lang w:val="es-ES"/>
        </w:rPr>
        <w:t xml:space="preserve">; </w:t>
      </w:r>
      <w:r w:rsidRPr="007112D2">
        <w:rPr>
          <w:rFonts w:cstheme="minorHAnsi"/>
          <w:sz w:val="20"/>
          <w:szCs w:val="20"/>
          <w:lang w:val="es-ES"/>
        </w:rPr>
        <w:t>Capítulo I: Principios Generales (Artículos 58 al 65)</w:t>
      </w:r>
      <w:r>
        <w:rPr>
          <w:rFonts w:cstheme="minorHAnsi"/>
          <w:sz w:val="20"/>
          <w:szCs w:val="20"/>
          <w:lang w:val="es-ES"/>
        </w:rPr>
        <w:t xml:space="preserve">; </w:t>
      </w:r>
      <w:r w:rsidRPr="007112D2">
        <w:rPr>
          <w:rFonts w:cstheme="minorHAnsi"/>
          <w:sz w:val="20"/>
          <w:szCs w:val="20"/>
          <w:lang w:val="es-ES"/>
        </w:rPr>
        <w:t>Capítulo II:</w:t>
      </w:r>
      <w:r>
        <w:rPr>
          <w:rFonts w:cstheme="minorHAnsi"/>
          <w:sz w:val="20"/>
          <w:szCs w:val="20"/>
          <w:lang w:val="es-ES"/>
        </w:rPr>
        <w:t xml:space="preserve"> </w:t>
      </w:r>
      <w:r w:rsidRPr="007112D2">
        <w:rPr>
          <w:rFonts w:cstheme="minorHAnsi"/>
          <w:sz w:val="20"/>
          <w:szCs w:val="20"/>
          <w:lang w:val="es-ES"/>
        </w:rPr>
        <w:t>Del Ambiente y los Recursos Naturales (Artículos 66 al 69)</w:t>
      </w:r>
      <w:r>
        <w:rPr>
          <w:rFonts w:cstheme="minorHAnsi"/>
          <w:sz w:val="20"/>
          <w:szCs w:val="20"/>
          <w:lang w:val="es-ES"/>
        </w:rPr>
        <w:t xml:space="preserve">; </w:t>
      </w:r>
      <w:r w:rsidRPr="007112D2">
        <w:rPr>
          <w:rFonts w:cstheme="minorHAnsi"/>
          <w:sz w:val="20"/>
          <w:szCs w:val="20"/>
          <w:lang w:val="es-ES"/>
        </w:rPr>
        <w:t>Capítulo III: De la Propiedad (Artículos 70 al 73)</w:t>
      </w:r>
      <w:r>
        <w:rPr>
          <w:rFonts w:cstheme="minorHAnsi"/>
          <w:sz w:val="20"/>
          <w:szCs w:val="20"/>
          <w:lang w:val="es-ES"/>
        </w:rPr>
        <w:t xml:space="preserve">; </w:t>
      </w:r>
      <w:r w:rsidRPr="007112D2">
        <w:rPr>
          <w:rFonts w:cstheme="minorHAnsi"/>
          <w:sz w:val="20"/>
          <w:szCs w:val="20"/>
          <w:lang w:val="es-ES"/>
        </w:rPr>
        <w:t>Capítulo IV: Del Régimen Tributario y Presupuestal (Artículo 74 al 82)</w:t>
      </w:r>
      <w:r>
        <w:rPr>
          <w:rFonts w:cstheme="minorHAnsi"/>
          <w:sz w:val="20"/>
          <w:szCs w:val="20"/>
          <w:lang w:val="es-ES"/>
        </w:rPr>
        <w:t xml:space="preserve">; </w:t>
      </w:r>
      <w:r w:rsidRPr="007112D2">
        <w:rPr>
          <w:rFonts w:cstheme="minorHAnsi"/>
          <w:sz w:val="20"/>
          <w:szCs w:val="20"/>
          <w:lang w:val="es-ES"/>
        </w:rPr>
        <w:t>Capítulo V: De la Moneda y la Banca (Artículo 83 al 87)</w:t>
      </w:r>
      <w:r>
        <w:rPr>
          <w:rFonts w:cstheme="minorHAnsi"/>
          <w:sz w:val="20"/>
          <w:szCs w:val="20"/>
          <w:lang w:val="es-ES"/>
        </w:rPr>
        <w:t xml:space="preserve">; </w:t>
      </w:r>
      <w:r w:rsidRPr="007112D2">
        <w:rPr>
          <w:rFonts w:cstheme="minorHAnsi"/>
          <w:sz w:val="20"/>
          <w:szCs w:val="20"/>
          <w:lang w:val="es-ES"/>
        </w:rPr>
        <w:t>Capítulo VI: Del Régimen Agrario y de las Comunidades Campesinas y Nativas (Art 88 al 89)</w:t>
      </w:r>
      <w:r>
        <w:rPr>
          <w:rFonts w:cstheme="minorHAnsi"/>
          <w:sz w:val="20"/>
          <w:szCs w:val="20"/>
          <w:lang w:val="es-ES"/>
        </w:rPr>
        <w:t>.</w:t>
      </w:r>
    </w:p>
    <w:p w14:paraId="35189B02" w14:textId="77777777" w:rsidR="007112D2" w:rsidRDefault="007112D2" w:rsidP="007112D2">
      <w:pPr>
        <w:jc w:val="both"/>
        <w:rPr>
          <w:rFonts w:cstheme="minorHAnsi"/>
          <w:sz w:val="20"/>
          <w:szCs w:val="20"/>
          <w:lang w:val="es-ES"/>
        </w:rPr>
      </w:pPr>
    </w:p>
    <w:p w14:paraId="4C86AE09" w14:textId="0341C263" w:rsidR="007112D2" w:rsidRDefault="007112D2" w:rsidP="007112D2">
      <w:pPr>
        <w:jc w:val="both"/>
        <w:rPr>
          <w:rFonts w:cstheme="minorHAnsi"/>
          <w:sz w:val="20"/>
          <w:szCs w:val="20"/>
          <w:lang w:val="es-ES"/>
        </w:rPr>
      </w:pPr>
      <w:r w:rsidRPr="007112D2">
        <w:rPr>
          <w:rFonts w:cstheme="minorHAnsi"/>
          <w:sz w:val="20"/>
          <w:szCs w:val="20"/>
          <w:lang w:val="es-ES"/>
        </w:rPr>
        <w:t>TITULO IV: DE LA ESTRUCTURA DEL ESTADO (Artículos del 90 al 199)</w:t>
      </w:r>
      <w:r>
        <w:rPr>
          <w:rFonts w:cstheme="minorHAnsi"/>
          <w:sz w:val="20"/>
          <w:szCs w:val="20"/>
          <w:lang w:val="es-ES"/>
        </w:rPr>
        <w:t xml:space="preserve">: </w:t>
      </w:r>
      <w:r w:rsidRPr="007112D2">
        <w:rPr>
          <w:rFonts w:cstheme="minorHAnsi"/>
          <w:sz w:val="20"/>
          <w:szCs w:val="20"/>
          <w:lang w:val="es-ES"/>
        </w:rPr>
        <w:t>Capítulo I: Poder Legislativo (Artículo 90 al 102)</w:t>
      </w:r>
      <w:r>
        <w:rPr>
          <w:rFonts w:cstheme="minorHAnsi"/>
          <w:sz w:val="20"/>
          <w:szCs w:val="20"/>
          <w:lang w:val="es-ES"/>
        </w:rPr>
        <w:t xml:space="preserve">; </w:t>
      </w:r>
      <w:r w:rsidRPr="007112D2">
        <w:rPr>
          <w:rFonts w:cstheme="minorHAnsi"/>
          <w:sz w:val="20"/>
          <w:szCs w:val="20"/>
          <w:lang w:val="es-ES"/>
        </w:rPr>
        <w:t>Capítulo II: De la Función Legislativa (Artículo 103 a 106)</w:t>
      </w:r>
      <w:r>
        <w:rPr>
          <w:rFonts w:cstheme="minorHAnsi"/>
          <w:sz w:val="20"/>
          <w:szCs w:val="20"/>
          <w:lang w:val="es-ES"/>
        </w:rPr>
        <w:t xml:space="preserve">; </w:t>
      </w:r>
      <w:r w:rsidRPr="007112D2">
        <w:rPr>
          <w:rFonts w:cstheme="minorHAnsi"/>
          <w:sz w:val="20"/>
          <w:szCs w:val="20"/>
          <w:lang w:val="es-ES"/>
        </w:rPr>
        <w:t>Capítulo III: De la formación y promulgación de las leyes (Artículo 107 al 109)</w:t>
      </w:r>
      <w:r>
        <w:rPr>
          <w:rFonts w:cstheme="minorHAnsi"/>
          <w:sz w:val="20"/>
          <w:szCs w:val="20"/>
          <w:lang w:val="es-ES"/>
        </w:rPr>
        <w:t xml:space="preserve">; </w:t>
      </w:r>
      <w:r w:rsidRPr="007112D2">
        <w:rPr>
          <w:rFonts w:cstheme="minorHAnsi"/>
          <w:sz w:val="20"/>
          <w:szCs w:val="20"/>
          <w:lang w:val="es-ES"/>
        </w:rPr>
        <w:t>Capítulo IV: Poder Ejecutivo (Artículo 110 al 118)</w:t>
      </w:r>
      <w:r>
        <w:rPr>
          <w:rFonts w:cstheme="minorHAnsi"/>
          <w:sz w:val="20"/>
          <w:szCs w:val="20"/>
          <w:lang w:val="es-ES"/>
        </w:rPr>
        <w:t xml:space="preserve">; </w:t>
      </w:r>
      <w:r w:rsidRPr="007112D2">
        <w:rPr>
          <w:rFonts w:cstheme="minorHAnsi"/>
          <w:sz w:val="20"/>
          <w:szCs w:val="20"/>
          <w:lang w:val="es-ES"/>
        </w:rPr>
        <w:t>Capítulo V: Del Consejo de Ministros (Artículo 119 al 129)</w:t>
      </w:r>
      <w:r>
        <w:rPr>
          <w:rFonts w:cstheme="minorHAnsi"/>
          <w:sz w:val="20"/>
          <w:szCs w:val="20"/>
          <w:lang w:val="es-ES"/>
        </w:rPr>
        <w:t xml:space="preserve">; </w:t>
      </w:r>
      <w:r w:rsidRPr="007112D2">
        <w:rPr>
          <w:rFonts w:cstheme="minorHAnsi"/>
          <w:sz w:val="20"/>
          <w:szCs w:val="20"/>
          <w:lang w:val="es-ES"/>
        </w:rPr>
        <w:t>Capítulo VI: De las Relaciones con el Poder Legislativo (Artículo 130 al 136)</w:t>
      </w:r>
      <w:r>
        <w:rPr>
          <w:rFonts w:cstheme="minorHAnsi"/>
          <w:sz w:val="20"/>
          <w:szCs w:val="20"/>
          <w:lang w:val="es-ES"/>
        </w:rPr>
        <w:t xml:space="preserve">; </w:t>
      </w:r>
      <w:r w:rsidRPr="007112D2">
        <w:rPr>
          <w:rFonts w:cstheme="minorHAnsi"/>
          <w:sz w:val="20"/>
          <w:szCs w:val="20"/>
          <w:lang w:val="es-ES"/>
        </w:rPr>
        <w:t>Capítulo VII: Régimen de Excepción (Artículo 137)</w:t>
      </w:r>
      <w:r>
        <w:rPr>
          <w:rFonts w:cstheme="minorHAnsi"/>
          <w:sz w:val="20"/>
          <w:szCs w:val="20"/>
          <w:lang w:val="es-ES"/>
        </w:rPr>
        <w:t xml:space="preserve">; </w:t>
      </w:r>
      <w:r w:rsidRPr="007112D2">
        <w:rPr>
          <w:rFonts w:cstheme="minorHAnsi"/>
          <w:sz w:val="20"/>
          <w:szCs w:val="20"/>
          <w:lang w:val="es-ES"/>
        </w:rPr>
        <w:t>Capítulo VIII: Poder Judicial (Artículo 138 al 149)</w:t>
      </w:r>
      <w:r>
        <w:rPr>
          <w:rFonts w:cstheme="minorHAnsi"/>
          <w:sz w:val="20"/>
          <w:szCs w:val="20"/>
          <w:lang w:val="es-ES"/>
        </w:rPr>
        <w:t xml:space="preserve">; </w:t>
      </w:r>
      <w:r w:rsidRPr="007112D2">
        <w:rPr>
          <w:rFonts w:cstheme="minorHAnsi"/>
          <w:sz w:val="20"/>
          <w:szCs w:val="20"/>
          <w:lang w:val="es-ES"/>
        </w:rPr>
        <w:t>Capítulo IX: De la Junta Nacional de Justicia (Artículo 150 al 157)</w:t>
      </w:r>
      <w:r w:rsidR="00A130F6">
        <w:rPr>
          <w:rFonts w:cstheme="minorHAnsi"/>
          <w:sz w:val="20"/>
          <w:szCs w:val="20"/>
          <w:lang w:val="es-ES"/>
        </w:rPr>
        <w:t xml:space="preserve">; </w:t>
      </w:r>
      <w:r w:rsidRPr="007112D2">
        <w:rPr>
          <w:rFonts w:cstheme="minorHAnsi"/>
          <w:sz w:val="20"/>
          <w:szCs w:val="20"/>
          <w:lang w:val="es-ES"/>
        </w:rPr>
        <w:t>Capítulo X: Del Ministerio Público (Artículo 158 al 160)</w:t>
      </w:r>
      <w:r>
        <w:rPr>
          <w:rFonts w:cstheme="minorHAnsi"/>
          <w:sz w:val="20"/>
          <w:szCs w:val="20"/>
          <w:lang w:val="es-ES"/>
        </w:rPr>
        <w:t xml:space="preserve">; </w:t>
      </w:r>
      <w:r w:rsidRPr="007112D2">
        <w:rPr>
          <w:rFonts w:cstheme="minorHAnsi"/>
          <w:sz w:val="20"/>
          <w:szCs w:val="20"/>
          <w:lang w:val="es-ES"/>
        </w:rPr>
        <w:t>Capítulo XI: De la Defensoría del Pueblo (Artículo 161 a 162)</w:t>
      </w:r>
      <w:r>
        <w:rPr>
          <w:rFonts w:cstheme="minorHAnsi"/>
          <w:sz w:val="20"/>
          <w:szCs w:val="20"/>
          <w:lang w:val="es-ES"/>
        </w:rPr>
        <w:t xml:space="preserve">; </w:t>
      </w:r>
      <w:r w:rsidRPr="007112D2">
        <w:rPr>
          <w:rFonts w:cstheme="minorHAnsi"/>
          <w:sz w:val="20"/>
          <w:szCs w:val="20"/>
          <w:lang w:val="es-ES"/>
        </w:rPr>
        <w:t>Capítulo XII: De la Seguridad y de la Defensa Nacional (Artículo 163 al 175)</w:t>
      </w:r>
      <w:r>
        <w:rPr>
          <w:rFonts w:cstheme="minorHAnsi"/>
          <w:sz w:val="20"/>
          <w:szCs w:val="20"/>
          <w:lang w:val="es-ES"/>
        </w:rPr>
        <w:t xml:space="preserve">; </w:t>
      </w:r>
      <w:r w:rsidRPr="007112D2">
        <w:rPr>
          <w:rFonts w:cstheme="minorHAnsi"/>
          <w:sz w:val="20"/>
          <w:szCs w:val="20"/>
          <w:lang w:val="es-ES"/>
        </w:rPr>
        <w:t>Capítulo XIII: Del Sistema Electoral (Artículo 176 al 187)</w:t>
      </w:r>
      <w:r>
        <w:rPr>
          <w:rFonts w:cstheme="minorHAnsi"/>
          <w:sz w:val="20"/>
          <w:szCs w:val="20"/>
          <w:lang w:val="es-ES"/>
        </w:rPr>
        <w:t xml:space="preserve">; </w:t>
      </w:r>
      <w:r w:rsidRPr="007112D2">
        <w:rPr>
          <w:rFonts w:cstheme="minorHAnsi"/>
          <w:sz w:val="20"/>
          <w:szCs w:val="20"/>
          <w:lang w:val="es-ES"/>
        </w:rPr>
        <w:t>Capítulo XIV: De la Descentralización (Artículo 188 al 199)</w:t>
      </w:r>
      <w:r>
        <w:rPr>
          <w:rFonts w:cstheme="minorHAnsi"/>
          <w:sz w:val="20"/>
          <w:szCs w:val="20"/>
          <w:lang w:val="es-ES"/>
        </w:rPr>
        <w:t>.</w:t>
      </w:r>
    </w:p>
    <w:p w14:paraId="69B066C0" w14:textId="77777777" w:rsidR="007112D2" w:rsidRPr="007112D2" w:rsidRDefault="007112D2" w:rsidP="007112D2">
      <w:pPr>
        <w:jc w:val="both"/>
        <w:rPr>
          <w:rFonts w:cstheme="minorHAnsi"/>
          <w:sz w:val="20"/>
          <w:szCs w:val="20"/>
          <w:lang w:val="es-ES"/>
        </w:rPr>
      </w:pPr>
    </w:p>
    <w:p w14:paraId="1402C61C" w14:textId="3B37CF46" w:rsidR="007112D2" w:rsidRPr="007112D2" w:rsidRDefault="007112D2" w:rsidP="007112D2">
      <w:pPr>
        <w:jc w:val="both"/>
        <w:rPr>
          <w:rFonts w:cstheme="minorHAnsi"/>
          <w:sz w:val="20"/>
          <w:szCs w:val="20"/>
          <w:lang w:val="es-ES"/>
        </w:rPr>
      </w:pPr>
      <w:r w:rsidRPr="007112D2">
        <w:rPr>
          <w:rFonts w:cstheme="minorHAnsi"/>
          <w:sz w:val="20"/>
          <w:szCs w:val="20"/>
          <w:lang w:val="es-ES"/>
        </w:rPr>
        <w:t>TITULO V: DE LAS GARANTIAS CONSTITUCIONALES (Artículos del 200 al 205)</w:t>
      </w:r>
      <w:r>
        <w:rPr>
          <w:rFonts w:cstheme="minorHAnsi"/>
          <w:sz w:val="20"/>
          <w:szCs w:val="20"/>
          <w:lang w:val="es-ES"/>
        </w:rPr>
        <w:t xml:space="preserve">: </w:t>
      </w:r>
      <w:r w:rsidRPr="007112D2">
        <w:rPr>
          <w:rFonts w:cstheme="minorHAnsi"/>
          <w:sz w:val="20"/>
          <w:szCs w:val="20"/>
          <w:lang w:val="es-ES"/>
        </w:rPr>
        <w:t>1.- La Acción de Hábeas Corpus</w:t>
      </w:r>
      <w:r>
        <w:rPr>
          <w:rFonts w:cstheme="minorHAnsi"/>
          <w:sz w:val="20"/>
          <w:szCs w:val="20"/>
          <w:lang w:val="es-ES"/>
        </w:rPr>
        <w:t xml:space="preserve">; </w:t>
      </w:r>
      <w:r w:rsidRPr="007112D2">
        <w:rPr>
          <w:rFonts w:cstheme="minorHAnsi"/>
          <w:sz w:val="20"/>
          <w:szCs w:val="20"/>
          <w:lang w:val="es-ES"/>
        </w:rPr>
        <w:t>2.- La Acción de Amparo</w:t>
      </w:r>
      <w:r>
        <w:rPr>
          <w:rFonts w:cstheme="minorHAnsi"/>
          <w:sz w:val="20"/>
          <w:szCs w:val="20"/>
          <w:lang w:val="es-ES"/>
        </w:rPr>
        <w:t xml:space="preserve">; </w:t>
      </w:r>
      <w:r w:rsidRPr="007112D2">
        <w:rPr>
          <w:rFonts w:cstheme="minorHAnsi"/>
          <w:sz w:val="20"/>
          <w:szCs w:val="20"/>
          <w:lang w:val="es-ES"/>
        </w:rPr>
        <w:t>3.- La Acción de Hábeas Data</w:t>
      </w:r>
      <w:r>
        <w:rPr>
          <w:rFonts w:cstheme="minorHAnsi"/>
          <w:sz w:val="20"/>
          <w:szCs w:val="20"/>
          <w:lang w:val="es-ES"/>
        </w:rPr>
        <w:t xml:space="preserve">; </w:t>
      </w:r>
      <w:r w:rsidRPr="007112D2">
        <w:rPr>
          <w:rFonts w:cstheme="minorHAnsi"/>
          <w:sz w:val="20"/>
          <w:szCs w:val="20"/>
          <w:lang w:val="es-ES"/>
        </w:rPr>
        <w:t>4.- La Acción de Inconstitucionalidad</w:t>
      </w:r>
      <w:r>
        <w:rPr>
          <w:rFonts w:cstheme="minorHAnsi"/>
          <w:sz w:val="20"/>
          <w:szCs w:val="20"/>
          <w:lang w:val="es-ES"/>
        </w:rPr>
        <w:t xml:space="preserve">; </w:t>
      </w:r>
      <w:r w:rsidRPr="007112D2">
        <w:rPr>
          <w:rFonts w:cstheme="minorHAnsi"/>
          <w:sz w:val="20"/>
          <w:szCs w:val="20"/>
          <w:lang w:val="es-ES"/>
        </w:rPr>
        <w:t>5.- La Acción de cumplimiento</w:t>
      </w:r>
      <w:r>
        <w:rPr>
          <w:rFonts w:cstheme="minorHAnsi"/>
          <w:sz w:val="20"/>
          <w:szCs w:val="20"/>
          <w:lang w:val="es-ES"/>
        </w:rPr>
        <w:t xml:space="preserve">; </w:t>
      </w:r>
      <w:r w:rsidRPr="007112D2">
        <w:rPr>
          <w:rFonts w:cstheme="minorHAnsi"/>
          <w:sz w:val="20"/>
          <w:szCs w:val="20"/>
          <w:lang w:val="es-ES"/>
        </w:rPr>
        <w:t>6.- La acción competencial</w:t>
      </w:r>
      <w:r>
        <w:rPr>
          <w:rFonts w:cstheme="minorHAnsi"/>
          <w:sz w:val="20"/>
          <w:szCs w:val="20"/>
          <w:lang w:val="es-ES"/>
        </w:rPr>
        <w:t xml:space="preserve">; </w:t>
      </w:r>
      <w:r w:rsidRPr="007112D2">
        <w:rPr>
          <w:rFonts w:cstheme="minorHAnsi"/>
          <w:sz w:val="20"/>
          <w:szCs w:val="20"/>
          <w:lang w:val="es-ES"/>
        </w:rPr>
        <w:t>7.- El Tribunal Constitucional</w:t>
      </w:r>
      <w:r w:rsidR="00A130F6">
        <w:rPr>
          <w:rFonts w:cstheme="minorHAnsi"/>
          <w:sz w:val="20"/>
          <w:szCs w:val="20"/>
          <w:lang w:val="es-ES"/>
        </w:rPr>
        <w:t>.</w:t>
      </w:r>
    </w:p>
    <w:p w14:paraId="36E2F0AC" w14:textId="77777777" w:rsidR="00A130F6" w:rsidRDefault="00A130F6" w:rsidP="007112D2">
      <w:pPr>
        <w:jc w:val="both"/>
        <w:rPr>
          <w:rFonts w:cstheme="minorHAnsi"/>
          <w:sz w:val="20"/>
          <w:szCs w:val="20"/>
          <w:lang w:val="es-ES"/>
        </w:rPr>
      </w:pPr>
    </w:p>
    <w:p w14:paraId="4976EE9F" w14:textId="7F353298" w:rsidR="007112D2" w:rsidRPr="007112D2" w:rsidRDefault="007112D2" w:rsidP="007112D2">
      <w:pPr>
        <w:jc w:val="both"/>
        <w:rPr>
          <w:rFonts w:cstheme="minorHAnsi"/>
          <w:sz w:val="20"/>
          <w:szCs w:val="20"/>
          <w:lang w:val="es-ES"/>
        </w:rPr>
      </w:pPr>
      <w:r w:rsidRPr="007112D2">
        <w:rPr>
          <w:rFonts w:cstheme="minorHAnsi"/>
          <w:sz w:val="20"/>
          <w:szCs w:val="20"/>
          <w:lang w:val="es-ES"/>
        </w:rPr>
        <w:t>TITULO VI: DE LA REFORMA DE LA CONSTITUCION (Artículo 206)</w:t>
      </w:r>
    </w:p>
    <w:p w14:paraId="72AD2A6B" w14:textId="77777777" w:rsidR="007112D2" w:rsidRPr="007112D2" w:rsidRDefault="007112D2" w:rsidP="007112D2">
      <w:pPr>
        <w:jc w:val="both"/>
        <w:rPr>
          <w:rFonts w:cstheme="minorHAnsi"/>
          <w:sz w:val="20"/>
          <w:szCs w:val="20"/>
          <w:lang w:val="es-ES"/>
        </w:rPr>
      </w:pPr>
    </w:p>
    <w:p w14:paraId="784130D8" w14:textId="77777777" w:rsidR="007112D2" w:rsidRPr="00A130F6" w:rsidRDefault="007112D2" w:rsidP="007112D2">
      <w:pPr>
        <w:jc w:val="both"/>
        <w:rPr>
          <w:rFonts w:cstheme="minorHAnsi"/>
          <w:b/>
          <w:bCs/>
          <w:sz w:val="20"/>
          <w:szCs w:val="20"/>
          <w:lang w:val="es-ES"/>
        </w:rPr>
      </w:pPr>
      <w:r w:rsidRPr="00A130F6">
        <w:rPr>
          <w:rFonts w:cstheme="minorHAnsi"/>
          <w:b/>
          <w:bCs/>
          <w:sz w:val="20"/>
          <w:szCs w:val="20"/>
          <w:lang w:val="es-ES"/>
        </w:rPr>
        <w:t xml:space="preserve">b.- Derecho procesal </w:t>
      </w:r>
      <w:proofErr w:type="gramStart"/>
      <w:r w:rsidRPr="00A130F6">
        <w:rPr>
          <w:rFonts w:cstheme="minorHAnsi"/>
          <w:b/>
          <w:bCs/>
          <w:sz w:val="20"/>
          <w:szCs w:val="20"/>
          <w:lang w:val="es-ES"/>
        </w:rPr>
        <w:t>constitucional.-</w:t>
      </w:r>
      <w:proofErr w:type="gramEnd"/>
      <w:r w:rsidRPr="00A130F6">
        <w:rPr>
          <w:rFonts w:cstheme="minorHAnsi"/>
          <w:b/>
          <w:bCs/>
          <w:sz w:val="20"/>
          <w:szCs w:val="20"/>
          <w:lang w:val="es-ES"/>
        </w:rPr>
        <w:t xml:space="preserve"> </w:t>
      </w:r>
    </w:p>
    <w:p w14:paraId="77FBD6E9" w14:textId="167F2042" w:rsidR="007112D2" w:rsidRPr="007112D2" w:rsidRDefault="007112D2" w:rsidP="007112D2">
      <w:pPr>
        <w:jc w:val="both"/>
        <w:rPr>
          <w:rFonts w:cstheme="minorHAnsi"/>
          <w:sz w:val="20"/>
          <w:szCs w:val="20"/>
          <w:lang w:val="es-ES"/>
        </w:rPr>
      </w:pPr>
      <w:r w:rsidRPr="007112D2">
        <w:rPr>
          <w:rFonts w:cstheme="minorHAnsi"/>
          <w:sz w:val="20"/>
          <w:szCs w:val="20"/>
          <w:lang w:val="es-ES"/>
        </w:rPr>
        <w:t>El Derecho procesal constitucional es un sistema de normas procesales para ejercer los derechos constitucionales, siendo los procesos que se conocen el hábeas corpus, el amparo, hábeas data, inconstitucionalidad, cumplimiento, competencial</w:t>
      </w:r>
      <w:r w:rsidR="00A130F6">
        <w:rPr>
          <w:rFonts w:cstheme="minorHAnsi"/>
          <w:sz w:val="20"/>
          <w:szCs w:val="20"/>
          <w:lang w:val="es-ES"/>
        </w:rPr>
        <w:t>, acción popular</w:t>
      </w:r>
      <w:r w:rsidRPr="007112D2">
        <w:rPr>
          <w:rFonts w:cstheme="minorHAnsi"/>
          <w:sz w:val="20"/>
          <w:szCs w:val="20"/>
          <w:lang w:val="es-ES"/>
        </w:rPr>
        <w:t>.</w:t>
      </w:r>
    </w:p>
    <w:p w14:paraId="1370A002" w14:textId="77777777" w:rsidR="007112D2" w:rsidRPr="007112D2" w:rsidRDefault="007112D2" w:rsidP="007112D2">
      <w:pPr>
        <w:jc w:val="both"/>
        <w:rPr>
          <w:rFonts w:cstheme="minorHAnsi"/>
          <w:sz w:val="20"/>
          <w:szCs w:val="20"/>
          <w:lang w:val="es-ES"/>
        </w:rPr>
      </w:pPr>
    </w:p>
    <w:p w14:paraId="62B72DD6" w14:textId="77777777" w:rsidR="007112D2" w:rsidRPr="00A130F6" w:rsidRDefault="007112D2" w:rsidP="007112D2">
      <w:pPr>
        <w:jc w:val="both"/>
        <w:rPr>
          <w:rFonts w:cstheme="minorHAnsi"/>
          <w:b/>
          <w:bCs/>
          <w:sz w:val="20"/>
          <w:szCs w:val="20"/>
          <w:lang w:val="es-ES"/>
        </w:rPr>
      </w:pPr>
      <w:r w:rsidRPr="00A130F6">
        <w:rPr>
          <w:rFonts w:cstheme="minorHAnsi"/>
          <w:b/>
          <w:bCs/>
          <w:sz w:val="20"/>
          <w:szCs w:val="20"/>
          <w:lang w:val="es-ES"/>
        </w:rPr>
        <w:t xml:space="preserve">c) Contenido del derecho procesal constitucional: </w:t>
      </w:r>
    </w:p>
    <w:p w14:paraId="28666507" w14:textId="77777777" w:rsidR="007112D2" w:rsidRPr="007112D2" w:rsidRDefault="007112D2" w:rsidP="007112D2">
      <w:pPr>
        <w:jc w:val="both"/>
        <w:rPr>
          <w:rFonts w:cstheme="minorHAnsi"/>
          <w:sz w:val="20"/>
          <w:szCs w:val="20"/>
          <w:lang w:val="es-ES"/>
        </w:rPr>
      </w:pPr>
      <w:r w:rsidRPr="007112D2">
        <w:rPr>
          <w:rFonts w:cstheme="minorHAnsi"/>
          <w:sz w:val="20"/>
          <w:szCs w:val="20"/>
          <w:lang w:val="es-ES"/>
        </w:rPr>
        <w:t xml:space="preserve">Se encuentra regulado en la Ley 31307 – Nuevo Código Procesal Constitucional, que fue publicada en el Diario Oficial El Peruano el 23 de julio de 2021, cuyo contenido es el siguiente: </w:t>
      </w:r>
    </w:p>
    <w:p w14:paraId="7B3E81CD" w14:textId="77777777" w:rsidR="007112D2" w:rsidRPr="007112D2" w:rsidRDefault="007112D2" w:rsidP="007112D2">
      <w:pPr>
        <w:jc w:val="both"/>
        <w:rPr>
          <w:rFonts w:cstheme="minorHAnsi"/>
          <w:sz w:val="20"/>
          <w:szCs w:val="20"/>
          <w:lang w:val="es-ES"/>
        </w:rPr>
      </w:pPr>
      <w:r w:rsidRPr="007112D2">
        <w:rPr>
          <w:rFonts w:cstheme="minorHAnsi"/>
          <w:sz w:val="20"/>
          <w:szCs w:val="20"/>
          <w:lang w:val="es-ES"/>
        </w:rPr>
        <w:t xml:space="preserve"> </w:t>
      </w:r>
    </w:p>
    <w:p w14:paraId="160E7C06" w14:textId="2AC0FDFF" w:rsidR="007112D2" w:rsidRPr="007112D2" w:rsidRDefault="007112D2" w:rsidP="00A130F6">
      <w:pPr>
        <w:jc w:val="both"/>
        <w:rPr>
          <w:rFonts w:cstheme="minorHAnsi"/>
          <w:sz w:val="20"/>
          <w:szCs w:val="20"/>
          <w:lang w:val="es-ES"/>
        </w:rPr>
      </w:pPr>
      <w:r w:rsidRPr="007112D2">
        <w:rPr>
          <w:rFonts w:cstheme="minorHAnsi"/>
          <w:sz w:val="20"/>
          <w:szCs w:val="20"/>
          <w:lang w:val="es-ES"/>
        </w:rPr>
        <w:t>TÍTULO PRELIMINAR</w:t>
      </w:r>
      <w:r w:rsidR="00A130F6">
        <w:rPr>
          <w:rFonts w:cstheme="minorHAnsi"/>
          <w:sz w:val="20"/>
          <w:szCs w:val="20"/>
          <w:lang w:val="es-ES"/>
        </w:rPr>
        <w:t xml:space="preserve">: </w:t>
      </w:r>
      <w:r w:rsidRPr="007112D2">
        <w:rPr>
          <w:rFonts w:cstheme="minorHAnsi"/>
          <w:sz w:val="20"/>
          <w:szCs w:val="20"/>
          <w:lang w:val="es-ES"/>
        </w:rPr>
        <w:t>Artículo I. Alcances</w:t>
      </w:r>
      <w:r w:rsidR="00A130F6">
        <w:rPr>
          <w:rFonts w:cstheme="minorHAnsi"/>
          <w:sz w:val="20"/>
          <w:szCs w:val="20"/>
          <w:lang w:val="es-ES"/>
        </w:rPr>
        <w:t xml:space="preserve">; </w:t>
      </w:r>
      <w:r w:rsidRPr="007112D2">
        <w:rPr>
          <w:rFonts w:cstheme="minorHAnsi"/>
          <w:sz w:val="20"/>
          <w:szCs w:val="20"/>
          <w:lang w:val="es-ES"/>
        </w:rPr>
        <w:t>Artículo II. Fines de los procesos constitucionales</w:t>
      </w:r>
      <w:r w:rsidR="00673002">
        <w:rPr>
          <w:rFonts w:cstheme="minorHAnsi"/>
          <w:sz w:val="20"/>
          <w:szCs w:val="20"/>
          <w:lang w:val="es-ES"/>
        </w:rPr>
        <w:t xml:space="preserve">; </w:t>
      </w:r>
      <w:r w:rsidRPr="007112D2">
        <w:rPr>
          <w:rFonts w:cstheme="minorHAnsi"/>
          <w:sz w:val="20"/>
          <w:szCs w:val="20"/>
          <w:lang w:val="es-ES"/>
        </w:rPr>
        <w:t>Artículo III. Principios procesales</w:t>
      </w:r>
      <w:r w:rsidR="00A130F6">
        <w:rPr>
          <w:rFonts w:cstheme="minorHAnsi"/>
          <w:sz w:val="20"/>
          <w:szCs w:val="20"/>
          <w:lang w:val="es-ES"/>
        </w:rPr>
        <w:t xml:space="preserve">; </w:t>
      </w:r>
      <w:r w:rsidRPr="007112D2">
        <w:rPr>
          <w:rFonts w:cstheme="minorHAnsi"/>
          <w:sz w:val="20"/>
          <w:szCs w:val="20"/>
          <w:lang w:val="es-ES"/>
        </w:rPr>
        <w:t>Artículo IV. Órganos competentes</w:t>
      </w:r>
      <w:r w:rsidR="00A130F6">
        <w:rPr>
          <w:rFonts w:cstheme="minorHAnsi"/>
          <w:sz w:val="20"/>
          <w:szCs w:val="20"/>
          <w:lang w:val="es-ES"/>
        </w:rPr>
        <w:t xml:space="preserve">; </w:t>
      </w:r>
      <w:r w:rsidRPr="007112D2">
        <w:rPr>
          <w:rFonts w:cstheme="minorHAnsi"/>
          <w:sz w:val="20"/>
          <w:szCs w:val="20"/>
          <w:lang w:val="es-ES"/>
        </w:rPr>
        <w:t xml:space="preserve">Artículo V. </w:t>
      </w:r>
      <w:proofErr w:type="spellStart"/>
      <w:r w:rsidRPr="007112D2">
        <w:rPr>
          <w:rFonts w:cstheme="minorHAnsi"/>
          <w:sz w:val="20"/>
          <w:szCs w:val="20"/>
          <w:lang w:val="es-ES"/>
        </w:rPr>
        <w:t>Amicus</w:t>
      </w:r>
      <w:proofErr w:type="spellEnd"/>
      <w:r w:rsidRPr="007112D2">
        <w:rPr>
          <w:rFonts w:cstheme="minorHAnsi"/>
          <w:sz w:val="20"/>
          <w:szCs w:val="20"/>
          <w:lang w:val="es-ES"/>
        </w:rPr>
        <w:t xml:space="preserve"> </w:t>
      </w:r>
      <w:proofErr w:type="spellStart"/>
      <w:r w:rsidRPr="007112D2">
        <w:rPr>
          <w:rFonts w:cstheme="minorHAnsi"/>
          <w:sz w:val="20"/>
          <w:szCs w:val="20"/>
          <w:lang w:val="es-ES"/>
        </w:rPr>
        <w:t>curiae</w:t>
      </w:r>
      <w:proofErr w:type="spellEnd"/>
      <w:r w:rsidR="00A130F6">
        <w:rPr>
          <w:rFonts w:cstheme="minorHAnsi"/>
          <w:sz w:val="20"/>
          <w:szCs w:val="20"/>
          <w:lang w:val="es-ES"/>
        </w:rPr>
        <w:t xml:space="preserve">; </w:t>
      </w:r>
      <w:r w:rsidRPr="007112D2">
        <w:rPr>
          <w:rFonts w:cstheme="minorHAnsi"/>
          <w:sz w:val="20"/>
          <w:szCs w:val="20"/>
          <w:lang w:val="es-ES"/>
        </w:rPr>
        <w:t xml:space="preserve">Artículo VI. Precedente </w:t>
      </w:r>
      <w:r w:rsidRPr="007112D2">
        <w:rPr>
          <w:rFonts w:cstheme="minorHAnsi"/>
          <w:sz w:val="20"/>
          <w:szCs w:val="20"/>
          <w:lang w:val="es-ES"/>
        </w:rPr>
        <w:lastRenderedPageBreak/>
        <w:t>vinculante</w:t>
      </w:r>
      <w:r w:rsidR="00673002">
        <w:rPr>
          <w:rFonts w:cstheme="minorHAnsi"/>
          <w:sz w:val="20"/>
          <w:szCs w:val="20"/>
          <w:lang w:val="es-ES"/>
        </w:rPr>
        <w:t xml:space="preserve">; </w:t>
      </w:r>
      <w:r w:rsidRPr="007112D2">
        <w:rPr>
          <w:rFonts w:cstheme="minorHAnsi"/>
          <w:sz w:val="20"/>
          <w:szCs w:val="20"/>
          <w:lang w:val="es-ES"/>
        </w:rPr>
        <w:t>Artículo VII. Control difuso e interpretación constitucional</w:t>
      </w:r>
      <w:r w:rsidR="00673002">
        <w:rPr>
          <w:rFonts w:cstheme="minorHAnsi"/>
          <w:sz w:val="20"/>
          <w:szCs w:val="20"/>
          <w:lang w:val="es-ES"/>
        </w:rPr>
        <w:t xml:space="preserve">; </w:t>
      </w:r>
      <w:r w:rsidRPr="007112D2">
        <w:rPr>
          <w:rFonts w:cstheme="minorHAnsi"/>
          <w:sz w:val="20"/>
          <w:szCs w:val="20"/>
          <w:lang w:val="es-ES"/>
        </w:rPr>
        <w:t>Artículo VIII. Interpretación de los derechos humanos y tratados internacionales</w:t>
      </w:r>
      <w:r w:rsidR="00673002">
        <w:rPr>
          <w:rFonts w:cstheme="minorHAnsi"/>
          <w:sz w:val="20"/>
          <w:szCs w:val="20"/>
          <w:lang w:val="es-ES"/>
        </w:rPr>
        <w:t xml:space="preserve">; </w:t>
      </w:r>
      <w:r w:rsidRPr="007112D2">
        <w:rPr>
          <w:rFonts w:cstheme="minorHAnsi"/>
          <w:sz w:val="20"/>
          <w:szCs w:val="20"/>
          <w:lang w:val="es-ES"/>
        </w:rPr>
        <w:t>Artículo IX. Aplicación supletoria e integración</w:t>
      </w:r>
      <w:r w:rsidR="00673002">
        <w:rPr>
          <w:rFonts w:cstheme="minorHAnsi"/>
          <w:sz w:val="20"/>
          <w:szCs w:val="20"/>
          <w:lang w:val="es-ES"/>
        </w:rPr>
        <w:t>.</w:t>
      </w:r>
    </w:p>
    <w:p w14:paraId="44B8BAB6" w14:textId="77777777" w:rsidR="007112D2" w:rsidRPr="007112D2" w:rsidRDefault="007112D2" w:rsidP="00A130F6">
      <w:pPr>
        <w:jc w:val="both"/>
        <w:rPr>
          <w:rFonts w:cstheme="minorHAnsi"/>
          <w:sz w:val="20"/>
          <w:szCs w:val="20"/>
          <w:lang w:val="es-ES"/>
        </w:rPr>
      </w:pPr>
    </w:p>
    <w:p w14:paraId="65038500" w14:textId="3325A843" w:rsidR="007112D2" w:rsidRPr="007112D2" w:rsidRDefault="007112D2" w:rsidP="00A130F6">
      <w:pPr>
        <w:jc w:val="both"/>
        <w:rPr>
          <w:rFonts w:cstheme="minorHAnsi"/>
          <w:sz w:val="20"/>
          <w:szCs w:val="20"/>
          <w:lang w:val="es-ES"/>
        </w:rPr>
      </w:pPr>
      <w:r w:rsidRPr="007112D2">
        <w:rPr>
          <w:rFonts w:cstheme="minorHAnsi"/>
          <w:sz w:val="20"/>
          <w:szCs w:val="20"/>
          <w:lang w:val="es-ES"/>
        </w:rPr>
        <w:t>TÍTULO I: PROCESOS DE HABEAS CORPUS, AMPARO, HABEAS DATA Y CUMPLIMIENTO</w:t>
      </w:r>
      <w:r w:rsidR="00673002">
        <w:rPr>
          <w:rFonts w:cstheme="minorHAnsi"/>
          <w:sz w:val="20"/>
          <w:szCs w:val="20"/>
          <w:lang w:val="es-ES"/>
        </w:rPr>
        <w:t xml:space="preserve">: </w:t>
      </w:r>
      <w:r w:rsidRPr="007112D2">
        <w:rPr>
          <w:rFonts w:cstheme="minorHAnsi"/>
          <w:sz w:val="20"/>
          <w:szCs w:val="20"/>
          <w:lang w:val="es-ES"/>
        </w:rPr>
        <w:t>CAPÍTULO I: DISPOSICIONES GENERALES</w:t>
      </w:r>
      <w:r w:rsidR="00673002">
        <w:rPr>
          <w:rFonts w:cstheme="minorHAnsi"/>
          <w:sz w:val="20"/>
          <w:szCs w:val="20"/>
          <w:lang w:val="es-ES"/>
        </w:rPr>
        <w:t xml:space="preserve">: </w:t>
      </w:r>
      <w:r w:rsidRPr="007112D2">
        <w:rPr>
          <w:rFonts w:cstheme="minorHAnsi"/>
          <w:sz w:val="20"/>
          <w:szCs w:val="20"/>
          <w:lang w:val="es-ES"/>
        </w:rPr>
        <w:t>Artículo 1. Finalidad de los procesos</w:t>
      </w:r>
      <w:r w:rsidR="00673002">
        <w:rPr>
          <w:rFonts w:cstheme="minorHAnsi"/>
          <w:sz w:val="20"/>
          <w:szCs w:val="20"/>
          <w:lang w:val="es-ES"/>
        </w:rPr>
        <w:t xml:space="preserve">; </w:t>
      </w:r>
      <w:r w:rsidRPr="007112D2">
        <w:rPr>
          <w:rFonts w:cstheme="minorHAnsi"/>
          <w:sz w:val="20"/>
          <w:szCs w:val="20"/>
          <w:lang w:val="es-ES"/>
        </w:rPr>
        <w:t>Artículo 2. La demanda</w:t>
      </w:r>
      <w:r w:rsidR="00673002">
        <w:rPr>
          <w:rFonts w:cstheme="minorHAnsi"/>
          <w:sz w:val="20"/>
          <w:szCs w:val="20"/>
          <w:lang w:val="es-ES"/>
        </w:rPr>
        <w:t xml:space="preserve">; </w:t>
      </w:r>
      <w:r w:rsidRPr="007112D2">
        <w:rPr>
          <w:rFonts w:cstheme="minorHAnsi"/>
          <w:sz w:val="20"/>
          <w:szCs w:val="20"/>
          <w:lang w:val="es-ES"/>
        </w:rPr>
        <w:t>Artículo 3. Turno</w:t>
      </w:r>
      <w:r w:rsidR="00673002">
        <w:rPr>
          <w:rFonts w:cstheme="minorHAnsi"/>
          <w:sz w:val="20"/>
          <w:szCs w:val="20"/>
          <w:lang w:val="es-ES"/>
        </w:rPr>
        <w:t xml:space="preserve">; </w:t>
      </w:r>
      <w:r w:rsidRPr="007112D2">
        <w:rPr>
          <w:rFonts w:cstheme="minorHAnsi"/>
          <w:sz w:val="20"/>
          <w:szCs w:val="20"/>
          <w:lang w:val="es-ES"/>
        </w:rPr>
        <w:t>Artículo 4. Defensa pública</w:t>
      </w:r>
      <w:r w:rsidR="00673002">
        <w:rPr>
          <w:rFonts w:cstheme="minorHAnsi"/>
          <w:sz w:val="20"/>
          <w:szCs w:val="20"/>
          <w:lang w:val="es-ES"/>
        </w:rPr>
        <w:t xml:space="preserve">; </w:t>
      </w:r>
      <w:r w:rsidRPr="007112D2">
        <w:rPr>
          <w:rFonts w:cstheme="minorHAnsi"/>
          <w:sz w:val="20"/>
          <w:szCs w:val="20"/>
          <w:lang w:val="es-ES"/>
        </w:rPr>
        <w:t>Artículo 5. Representación procesal del Estado</w:t>
      </w:r>
      <w:r w:rsidR="00673002">
        <w:rPr>
          <w:rFonts w:cstheme="minorHAnsi"/>
          <w:sz w:val="20"/>
          <w:szCs w:val="20"/>
          <w:lang w:val="es-ES"/>
        </w:rPr>
        <w:t xml:space="preserve">; </w:t>
      </w:r>
      <w:r w:rsidRPr="007112D2">
        <w:rPr>
          <w:rFonts w:cstheme="minorHAnsi"/>
          <w:sz w:val="20"/>
          <w:szCs w:val="20"/>
          <w:lang w:val="es-ES"/>
        </w:rPr>
        <w:t>Artículo 6. Prohibición de rechazo liminar</w:t>
      </w:r>
      <w:r w:rsidR="00673002">
        <w:rPr>
          <w:rFonts w:cstheme="minorHAnsi"/>
          <w:sz w:val="20"/>
          <w:szCs w:val="20"/>
          <w:lang w:val="es-ES"/>
        </w:rPr>
        <w:t xml:space="preserve">; </w:t>
      </w:r>
      <w:r w:rsidRPr="007112D2">
        <w:rPr>
          <w:rFonts w:cstheme="minorHAnsi"/>
          <w:sz w:val="20"/>
          <w:szCs w:val="20"/>
          <w:lang w:val="es-ES"/>
        </w:rPr>
        <w:t>Artículo 7. Causales de improcedencia</w:t>
      </w:r>
      <w:r w:rsidR="00673002">
        <w:rPr>
          <w:rFonts w:cstheme="minorHAnsi"/>
          <w:sz w:val="20"/>
          <w:szCs w:val="20"/>
          <w:lang w:val="es-ES"/>
        </w:rPr>
        <w:t xml:space="preserve">; </w:t>
      </w:r>
      <w:r w:rsidRPr="007112D2">
        <w:rPr>
          <w:rFonts w:cstheme="minorHAnsi"/>
          <w:sz w:val="20"/>
          <w:szCs w:val="20"/>
          <w:lang w:val="es-ES"/>
        </w:rPr>
        <w:t>Artículo 8. Procedencia frente a actos lesivos basados en normas</w:t>
      </w:r>
      <w:r w:rsidR="00673002">
        <w:rPr>
          <w:rFonts w:cstheme="minorHAnsi"/>
          <w:sz w:val="20"/>
          <w:szCs w:val="20"/>
          <w:lang w:val="es-ES"/>
        </w:rPr>
        <w:t xml:space="preserve">; </w:t>
      </w:r>
      <w:r w:rsidRPr="007112D2">
        <w:rPr>
          <w:rFonts w:cstheme="minorHAnsi"/>
          <w:sz w:val="20"/>
          <w:szCs w:val="20"/>
          <w:lang w:val="es-ES"/>
        </w:rPr>
        <w:t>Artículo 9. Procedencia respecto de resoluciones judiciales</w:t>
      </w:r>
      <w:r w:rsidR="00673002">
        <w:rPr>
          <w:rFonts w:cstheme="minorHAnsi"/>
          <w:sz w:val="20"/>
          <w:szCs w:val="20"/>
          <w:lang w:val="es-ES"/>
        </w:rPr>
        <w:t xml:space="preserve">; </w:t>
      </w:r>
      <w:r w:rsidRPr="007112D2">
        <w:rPr>
          <w:rFonts w:cstheme="minorHAnsi"/>
          <w:sz w:val="20"/>
          <w:szCs w:val="20"/>
          <w:lang w:val="es-ES"/>
        </w:rPr>
        <w:t>Artículo 10. Procesos constitucionales durante los regímenes de excepción</w:t>
      </w:r>
      <w:r w:rsidR="00673002">
        <w:rPr>
          <w:rFonts w:cstheme="minorHAnsi"/>
          <w:sz w:val="20"/>
          <w:szCs w:val="20"/>
          <w:lang w:val="es-ES"/>
        </w:rPr>
        <w:t xml:space="preserve">; </w:t>
      </w:r>
      <w:r w:rsidRPr="007112D2">
        <w:rPr>
          <w:rFonts w:cstheme="minorHAnsi"/>
          <w:sz w:val="20"/>
          <w:szCs w:val="20"/>
          <w:lang w:val="es-ES"/>
        </w:rPr>
        <w:t>Artículo 11. Notificaciones</w:t>
      </w:r>
      <w:r w:rsidR="00673002">
        <w:rPr>
          <w:rFonts w:cstheme="minorHAnsi"/>
          <w:sz w:val="20"/>
          <w:szCs w:val="20"/>
          <w:lang w:val="es-ES"/>
        </w:rPr>
        <w:t xml:space="preserve">; </w:t>
      </w:r>
      <w:r w:rsidRPr="007112D2">
        <w:rPr>
          <w:rFonts w:cstheme="minorHAnsi"/>
          <w:sz w:val="20"/>
          <w:szCs w:val="20"/>
          <w:lang w:val="es-ES"/>
        </w:rPr>
        <w:t>Artículo 12. Tramitación de los procesos constitucionales de amparo, habeas data y de cumplimiento</w:t>
      </w:r>
      <w:r w:rsidR="00673002">
        <w:rPr>
          <w:rFonts w:cstheme="minorHAnsi"/>
          <w:sz w:val="20"/>
          <w:szCs w:val="20"/>
          <w:lang w:val="es-ES"/>
        </w:rPr>
        <w:t xml:space="preserve">; </w:t>
      </w:r>
      <w:r w:rsidRPr="007112D2">
        <w:rPr>
          <w:rFonts w:cstheme="minorHAnsi"/>
          <w:sz w:val="20"/>
          <w:szCs w:val="20"/>
          <w:lang w:val="es-ES"/>
        </w:rPr>
        <w:t>Artículo 13. Ofrecimiento de medios probatorios. Oportunidad y valoración</w:t>
      </w:r>
      <w:r w:rsidR="00673002">
        <w:rPr>
          <w:rFonts w:cstheme="minorHAnsi"/>
          <w:sz w:val="20"/>
          <w:szCs w:val="20"/>
          <w:lang w:val="es-ES"/>
        </w:rPr>
        <w:t xml:space="preserve">; </w:t>
      </w:r>
      <w:r w:rsidRPr="007112D2">
        <w:rPr>
          <w:rFonts w:cstheme="minorHAnsi"/>
          <w:sz w:val="20"/>
          <w:szCs w:val="20"/>
          <w:lang w:val="es-ES"/>
        </w:rPr>
        <w:t>Artículo 14. Integración de decisiones</w:t>
      </w:r>
      <w:r w:rsidR="00673002">
        <w:rPr>
          <w:rFonts w:cstheme="minorHAnsi"/>
          <w:sz w:val="20"/>
          <w:szCs w:val="20"/>
          <w:lang w:val="es-ES"/>
        </w:rPr>
        <w:t xml:space="preserve">; </w:t>
      </w:r>
      <w:r w:rsidRPr="007112D2">
        <w:rPr>
          <w:rFonts w:cstheme="minorHAnsi"/>
          <w:sz w:val="20"/>
          <w:szCs w:val="20"/>
          <w:lang w:val="es-ES"/>
        </w:rPr>
        <w:t>Artículo 15. Cosa juzgada</w:t>
      </w:r>
      <w:r w:rsidR="00673002">
        <w:rPr>
          <w:rFonts w:cstheme="minorHAnsi"/>
          <w:sz w:val="20"/>
          <w:szCs w:val="20"/>
          <w:lang w:val="es-ES"/>
        </w:rPr>
        <w:t xml:space="preserve">; </w:t>
      </w:r>
      <w:r w:rsidRPr="007112D2">
        <w:rPr>
          <w:rFonts w:cstheme="minorHAnsi"/>
          <w:sz w:val="20"/>
          <w:szCs w:val="20"/>
          <w:lang w:val="es-ES"/>
        </w:rPr>
        <w:t>Artículo 16. Procedimiento para la represión de actos homogéneos</w:t>
      </w:r>
      <w:r w:rsidR="00673002">
        <w:rPr>
          <w:rFonts w:cstheme="minorHAnsi"/>
          <w:sz w:val="20"/>
          <w:szCs w:val="20"/>
          <w:lang w:val="es-ES"/>
        </w:rPr>
        <w:t xml:space="preserve">; </w:t>
      </w:r>
      <w:r w:rsidRPr="007112D2">
        <w:rPr>
          <w:rFonts w:cstheme="minorHAnsi"/>
          <w:sz w:val="20"/>
          <w:szCs w:val="20"/>
          <w:lang w:val="es-ES"/>
        </w:rPr>
        <w:t>Artículo 17. Responsabilidad del agresor</w:t>
      </w:r>
      <w:r w:rsidR="00673002">
        <w:rPr>
          <w:rFonts w:cstheme="minorHAnsi"/>
          <w:sz w:val="20"/>
          <w:szCs w:val="20"/>
          <w:lang w:val="es-ES"/>
        </w:rPr>
        <w:t>.</w:t>
      </w:r>
    </w:p>
    <w:p w14:paraId="531238DA" w14:textId="77777777" w:rsidR="007112D2" w:rsidRPr="007112D2" w:rsidRDefault="007112D2" w:rsidP="00A130F6">
      <w:pPr>
        <w:jc w:val="both"/>
        <w:rPr>
          <w:rFonts w:cstheme="minorHAnsi"/>
          <w:sz w:val="20"/>
          <w:szCs w:val="20"/>
          <w:lang w:val="es-ES"/>
        </w:rPr>
      </w:pPr>
    </w:p>
    <w:p w14:paraId="07431B3B" w14:textId="7A974B12" w:rsidR="007112D2" w:rsidRPr="007112D2" w:rsidRDefault="007112D2" w:rsidP="00A130F6">
      <w:pPr>
        <w:jc w:val="both"/>
        <w:rPr>
          <w:rFonts w:cstheme="minorHAnsi"/>
          <w:sz w:val="20"/>
          <w:szCs w:val="20"/>
          <w:lang w:val="es-ES"/>
        </w:rPr>
      </w:pPr>
      <w:r w:rsidRPr="007112D2">
        <w:rPr>
          <w:rFonts w:cstheme="minorHAnsi"/>
          <w:sz w:val="20"/>
          <w:szCs w:val="20"/>
          <w:lang w:val="es-ES"/>
        </w:rPr>
        <w:t>CAPÍTULO II:  MEDIDA CAUTELAR</w:t>
      </w:r>
      <w:r w:rsidR="00673002">
        <w:rPr>
          <w:rFonts w:cstheme="minorHAnsi"/>
          <w:sz w:val="20"/>
          <w:szCs w:val="20"/>
          <w:lang w:val="es-ES"/>
        </w:rPr>
        <w:t xml:space="preserve">: </w:t>
      </w:r>
      <w:r w:rsidRPr="007112D2">
        <w:rPr>
          <w:rFonts w:cstheme="minorHAnsi"/>
          <w:sz w:val="20"/>
          <w:szCs w:val="20"/>
          <w:lang w:val="es-ES"/>
        </w:rPr>
        <w:t>Artículo 18. Medidas cautelares</w:t>
      </w:r>
      <w:r w:rsidR="00673002">
        <w:rPr>
          <w:rFonts w:cstheme="minorHAnsi"/>
          <w:sz w:val="20"/>
          <w:szCs w:val="20"/>
          <w:lang w:val="es-ES"/>
        </w:rPr>
        <w:t xml:space="preserve">; </w:t>
      </w:r>
      <w:r w:rsidRPr="007112D2">
        <w:rPr>
          <w:rFonts w:cstheme="minorHAnsi"/>
          <w:sz w:val="20"/>
          <w:szCs w:val="20"/>
          <w:lang w:val="es-ES"/>
        </w:rPr>
        <w:t>Artículo 19. Requisitos para su procedencia</w:t>
      </w:r>
      <w:r w:rsidR="00673002">
        <w:rPr>
          <w:rFonts w:cstheme="minorHAnsi"/>
          <w:sz w:val="20"/>
          <w:szCs w:val="20"/>
          <w:lang w:val="es-ES"/>
        </w:rPr>
        <w:t xml:space="preserve">; </w:t>
      </w:r>
      <w:r w:rsidRPr="007112D2">
        <w:rPr>
          <w:rFonts w:cstheme="minorHAnsi"/>
          <w:sz w:val="20"/>
          <w:szCs w:val="20"/>
          <w:lang w:val="es-ES"/>
        </w:rPr>
        <w:t>Artículo 20. Conversión de la medida cautelar</w:t>
      </w:r>
      <w:r w:rsidR="00673002">
        <w:rPr>
          <w:rFonts w:cstheme="minorHAnsi"/>
          <w:sz w:val="20"/>
          <w:szCs w:val="20"/>
          <w:lang w:val="es-ES"/>
        </w:rPr>
        <w:t xml:space="preserve">. </w:t>
      </w:r>
    </w:p>
    <w:p w14:paraId="347861B4" w14:textId="77777777" w:rsidR="007112D2" w:rsidRPr="007112D2" w:rsidRDefault="007112D2" w:rsidP="00A130F6">
      <w:pPr>
        <w:jc w:val="both"/>
        <w:rPr>
          <w:rFonts w:cstheme="minorHAnsi"/>
          <w:sz w:val="20"/>
          <w:szCs w:val="20"/>
          <w:lang w:val="es-ES"/>
        </w:rPr>
      </w:pPr>
    </w:p>
    <w:p w14:paraId="771C300F" w14:textId="642EB594" w:rsidR="007112D2" w:rsidRPr="007112D2" w:rsidRDefault="007112D2" w:rsidP="00A130F6">
      <w:pPr>
        <w:jc w:val="both"/>
        <w:rPr>
          <w:rFonts w:cstheme="minorHAnsi"/>
          <w:sz w:val="20"/>
          <w:szCs w:val="20"/>
          <w:lang w:val="es-ES"/>
        </w:rPr>
      </w:pPr>
      <w:r w:rsidRPr="007112D2">
        <w:rPr>
          <w:rFonts w:cstheme="minorHAnsi"/>
          <w:sz w:val="20"/>
          <w:szCs w:val="20"/>
          <w:lang w:val="es-ES"/>
        </w:rPr>
        <w:t>CAPÍTULO III: MEDIOS IMPUGNATORIOS</w:t>
      </w:r>
      <w:r w:rsidR="00673002">
        <w:rPr>
          <w:rFonts w:cstheme="minorHAnsi"/>
          <w:sz w:val="20"/>
          <w:szCs w:val="20"/>
          <w:lang w:val="es-ES"/>
        </w:rPr>
        <w:t xml:space="preserve">: </w:t>
      </w:r>
      <w:r w:rsidRPr="007112D2">
        <w:rPr>
          <w:rFonts w:cstheme="minorHAnsi"/>
          <w:sz w:val="20"/>
          <w:szCs w:val="20"/>
          <w:lang w:val="es-ES"/>
        </w:rPr>
        <w:t>Artículo 21. Medios impugnatorios</w:t>
      </w:r>
      <w:r w:rsidR="00673002">
        <w:rPr>
          <w:rFonts w:cstheme="minorHAnsi"/>
          <w:sz w:val="20"/>
          <w:szCs w:val="20"/>
          <w:lang w:val="es-ES"/>
        </w:rPr>
        <w:t xml:space="preserve">; </w:t>
      </w:r>
      <w:r w:rsidRPr="007112D2">
        <w:rPr>
          <w:rFonts w:cstheme="minorHAnsi"/>
          <w:sz w:val="20"/>
          <w:szCs w:val="20"/>
          <w:lang w:val="es-ES"/>
        </w:rPr>
        <w:t>Artículo 22. Recurso de apelación</w:t>
      </w:r>
      <w:r w:rsidR="00673002">
        <w:rPr>
          <w:rFonts w:cstheme="minorHAnsi"/>
          <w:sz w:val="20"/>
          <w:szCs w:val="20"/>
          <w:lang w:val="es-ES"/>
        </w:rPr>
        <w:t xml:space="preserve">; </w:t>
      </w:r>
      <w:r w:rsidRPr="007112D2">
        <w:rPr>
          <w:rFonts w:cstheme="minorHAnsi"/>
          <w:sz w:val="20"/>
          <w:szCs w:val="20"/>
          <w:lang w:val="es-ES"/>
        </w:rPr>
        <w:t>Artículo 23. Trámite del recurso de apelación</w:t>
      </w:r>
      <w:r w:rsidR="00673002">
        <w:rPr>
          <w:rFonts w:cstheme="minorHAnsi"/>
          <w:sz w:val="20"/>
          <w:szCs w:val="20"/>
          <w:lang w:val="es-ES"/>
        </w:rPr>
        <w:t xml:space="preserve">; </w:t>
      </w:r>
      <w:r w:rsidRPr="007112D2">
        <w:rPr>
          <w:rFonts w:cstheme="minorHAnsi"/>
          <w:sz w:val="20"/>
          <w:szCs w:val="20"/>
          <w:lang w:val="es-ES"/>
        </w:rPr>
        <w:t>Artículo 24. Recurso de agravio constitucional</w:t>
      </w:r>
      <w:r w:rsidR="00673002">
        <w:rPr>
          <w:rFonts w:cstheme="minorHAnsi"/>
          <w:sz w:val="20"/>
          <w:szCs w:val="20"/>
          <w:lang w:val="es-ES"/>
        </w:rPr>
        <w:t xml:space="preserve">; </w:t>
      </w:r>
      <w:r w:rsidRPr="007112D2">
        <w:rPr>
          <w:rFonts w:cstheme="minorHAnsi"/>
          <w:sz w:val="20"/>
          <w:szCs w:val="20"/>
          <w:lang w:val="es-ES"/>
        </w:rPr>
        <w:t>Artículo 25. Recurso de queja</w:t>
      </w:r>
      <w:r w:rsidR="00673002">
        <w:rPr>
          <w:rFonts w:cstheme="minorHAnsi"/>
          <w:sz w:val="20"/>
          <w:szCs w:val="20"/>
          <w:lang w:val="es-ES"/>
        </w:rPr>
        <w:t>.</w:t>
      </w:r>
    </w:p>
    <w:p w14:paraId="0F6CB487" w14:textId="77777777" w:rsidR="007112D2" w:rsidRPr="007112D2" w:rsidRDefault="007112D2" w:rsidP="00A130F6">
      <w:pPr>
        <w:jc w:val="both"/>
        <w:rPr>
          <w:rFonts w:cstheme="minorHAnsi"/>
          <w:sz w:val="20"/>
          <w:szCs w:val="20"/>
          <w:lang w:val="es-ES"/>
        </w:rPr>
      </w:pPr>
    </w:p>
    <w:p w14:paraId="09C3147A" w14:textId="13FBEE93" w:rsidR="007112D2" w:rsidRPr="007112D2" w:rsidRDefault="007112D2" w:rsidP="00A130F6">
      <w:pPr>
        <w:jc w:val="both"/>
        <w:rPr>
          <w:rFonts w:cstheme="minorHAnsi"/>
          <w:sz w:val="20"/>
          <w:szCs w:val="20"/>
          <w:lang w:val="es-ES"/>
        </w:rPr>
      </w:pPr>
      <w:r w:rsidRPr="007112D2">
        <w:rPr>
          <w:rFonts w:cstheme="minorHAnsi"/>
          <w:sz w:val="20"/>
          <w:szCs w:val="20"/>
          <w:lang w:val="es-ES"/>
        </w:rPr>
        <w:t>CAPÍTULO IV: ACTUACIÓN Y EJECUCIÓN DE SENTENCIAS</w:t>
      </w:r>
      <w:r w:rsidR="00673002">
        <w:rPr>
          <w:rFonts w:cstheme="minorHAnsi"/>
          <w:sz w:val="20"/>
          <w:szCs w:val="20"/>
          <w:lang w:val="es-ES"/>
        </w:rPr>
        <w:t xml:space="preserve">: </w:t>
      </w:r>
      <w:r w:rsidRPr="007112D2">
        <w:rPr>
          <w:rFonts w:cstheme="minorHAnsi"/>
          <w:sz w:val="20"/>
          <w:szCs w:val="20"/>
          <w:lang w:val="es-ES"/>
        </w:rPr>
        <w:t>Artículo 26. Actuación de sentencia</w:t>
      </w:r>
      <w:r w:rsidR="00673002">
        <w:rPr>
          <w:rFonts w:cstheme="minorHAnsi"/>
          <w:sz w:val="20"/>
          <w:szCs w:val="20"/>
          <w:lang w:val="es-ES"/>
        </w:rPr>
        <w:t xml:space="preserve">; </w:t>
      </w:r>
      <w:r w:rsidRPr="007112D2">
        <w:rPr>
          <w:rFonts w:cstheme="minorHAnsi"/>
          <w:sz w:val="20"/>
          <w:szCs w:val="20"/>
          <w:lang w:val="es-ES"/>
        </w:rPr>
        <w:t>Artículo 27. Ejecución de sentencia</w:t>
      </w:r>
      <w:r w:rsidR="00673002">
        <w:rPr>
          <w:rFonts w:cstheme="minorHAnsi"/>
          <w:sz w:val="20"/>
          <w:szCs w:val="20"/>
          <w:lang w:val="es-ES"/>
        </w:rPr>
        <w:t xml:space="preserve">; </w:t>
      </w:r>
      <w:r w:rsidRPr="007112D2">
        <w:rPr>
          <w:rFonts w:cstheme="minorHAnsi"/>
          <w:sz w:val="20"/>
          <w:szCs w:val="20"/>
          <w:lang w:val="es-ES"/>
        </w:rPr>
        <w:t>Artículo 28. Costas y costos</w:t>
      </w:r>
      <w:r w:rsidR="00673002">
        <w:rPr>
          <w:rFonts w:cstheme="minorHAnsi"/>
          <w:sz w:val="20"/>
          <w:szCs w:val="20"/>
          <w:lang w:val="es-ES"/>
        </w:rPr>
        <w:t xml:space="preserve">. </w:t>
      </w:r>
    </w:p>
    <w:p w14:paraId="1BF5512F" w14:textId="77777777" w:rsidR="007112D2" w:rsidRPr="007112D2" w:rsidRDefault="007112D2" w:rsidP="00A130F6">
      <w:pPr>
        <w:jc w:val="both"/>
        <w:rPr>
          <w:rFonts w:cstheme="minorHAnsi"/>
          <w:sz w:val="20"/>
          <w:szCs w:val="20"/>
          <w:lang w:val="es-ES"/>
        </w:rPr>
      </w:pPr>
    </w:p>
    <w:p w14:paraId="48B5B439" w14:textId="0DD0A7C5" w:rsidR="007112D2" w:rsidRPr="007112D2" w:rsidRDefault="007112D2" w:rsidP="00A130F6">
      <w:pPr>
        <w:jc w:val="both"/>
        <w:rPr>
          <w:rFonts w:cstheme="minorHAnsi"/>
          <w:sz w:val="20"/>
          <w:szCs w:val="20"/>
          <w:lang w:val="es-ES"/>
        </w:rPr>
      </w:pPr>
      <w:r w:rsidRPr="007112D2">
        <w:rPr>
          <w:rFonts w:cstheme="minorHAnsi"/>
          <w:sz w:val="20"/>
          <w:szCs w:val="20"/>
          <w:lang w:val="es-ES"/>
        </w:rPr>
        <w:t>TÍTULO II: PROCESO DE HABEAS CORPUS</w:t>
      </w:r>
      <w:r w:rsidR="00673002">
        <w:rPr>
          <w:rFonts w:cstheme="minorHAnsi"/>
          <w:sz w:val="20"/>
          <w:szCs w:val="20"/>
          <w:lang w:val="es-ES"/>
        </w:rPr>
        <w:t xml:space="preserve">: </w:t>
      </w:r>
      <w:r w:rsidRPr="007112D2">
        <w:rPr>
          <w:rFonts w:cstheme="minorHAnsi"/>
          <w:sz w:val="20"/>
          <w:szCs w:val="20"/>
          <w:lang w:val="es-ES"/>
        </w:rPr>
        <w:t>CAPÍTULO I: DISPOSICIONES GENERALES</w:t>
      </w:r>
      <w:r w:rsidR="00673002">
        <w:rPr>
          <w:rFonts w:cstheme="minorHAnsi"/>
          <w:sz w:val="20"/>
          <w:szCs w:val="20"/>
          <w:lang w:val="es-ES"/>
        </w:rPr>
        <w:t xml:space="preserve">: </w:t>
      </w:r>
      <w:r w:rsidRPr="007112D2">
        <w:rPr>
          <w:rFonts w:cstheme="minorHAnsi"/>
          <w:sz w:val="20"/>
          <w:szCs w:val="20"/>
          <w:lang w:val="es-ES"/>
        </w:rPr>
        <w:t>Artículo 29. Competencia</w:t>
      </w:r>
      <w:r w:rsidR="00673002">
        <w:rPr>
          <w:rFonts w:cstheme="minorHAnsi"/>
          <w:sz w:val="20"/>
          <w:szCs w:val="20"/>
          <w:lang w:val="es-ES"/>
        </w:rPr>
        <w:t xml:space="preserve">; </w:t>
      </w:r>
      <w:r w:rsidRPr="007112D2">
        <w:rPr>
          <w:rFonts w:cstheme="minorHAnsi"/>
          <w:sz w:val="20"/>
          <w:szCs w:val="20"/>
          <w:lang w:val="es-ES"/>
        </w:rPr>
        <w:t>Artículo 30. Competencia del juez de paz</w:t>
      </w:r>
      <w:r w:rsidR="00673002">
        <w:rPr>
          <w:rFonts w:cstheme="minorHAnsi"/>
          <w:sz w:val="20"/>
          <w:szCs w:val="20"/>
          <w:lang w:val="es-ES"/>
        </w:rPr>
        <w:t xml:space="preserve">; </w:t>
      </w:r>
      <w:r w:rsidRPr="007112D2">
        <w:rPr>
          <w:rFonts w:cstheme="minorHAnsi"/>
          <w:sz w:val="20"/>
          <w:szCs w:val="20"/>
          <w:lang w:val="es-ES"/>
        </w:rPr>
        <w:t>Artículo 31. Legitimación</w:t>
      </w:r>
      <w:r w:rsidR="00673002">
        <w:rPr>
          <w:rFonts w:cstheme="minorHAnsi"/>
          <w:sz w:val="20"/>
          <w:szCs w:val="20"/>
          <w:lang w:val="es-ES"/>
        </w:rPr>
        <w:t xml:space="preserve">; </w:t>
      </w:r>
      <w:r w:rsidRPr="007112D2">
        <w:rPr>
          <w:rFonts w:cstheme="minorHAnsi"/>
          <w:sz w:val="20"/>
          <w:szCs w:val="20"/>
          <w:lang w:val="es-ES"/>
        </w:rPr>
        <w:t>Artículo 32. Características procesales especiales del habeas corpus</w:t>
      </w:r>
      <w:r w:rsidR="00673002">
        <w:rPr>
          <w:rFonts w:cstheme="minorHAnsi"/>
          <w:sz w:val="20"/>
          <w:szCs w:val="20"/>
          <w:lang w:val="es-ES"/>
        </w:rPr>
        <w:t xml:space="preserve">. </w:t>
      </w:r>
      <w:r w:rsidRPr="007112D2">
        <w:rPr>
          <w:rFonts w:cstheme="minorHAnsi"/>
          <w:sz w:val="20"/>
          <w:szCs w:val="20"/>
          <w:lang w:val="es-ES"/>
        </w:rPr>
        <w:t>CAPÍTULO II: DERECHOS PROTEGIDOS</w:t>
      </w:r>
      <w:r w:rsidR="00673002">
        <w:rPr>
          <w:rFonts w:cstheme="minorHAnsi"/>
          <w:sz w:val="20"/>
          <w:szCs w:val="20"/>
          <w:lang w:val="es-ES"/>
        </w:rPr>
        <w:t xml:space="preserve">: </w:t>
      </w:r>
      <w:r w:rsidRPr="007112D2">
        <w:rPr>
          <w:rFonts w:cstheme="minorHAnsi"/>
          <w:sz w:val="20"/>
          <w:szCs w:val="20"/>
          <w:lang w:val="es-ES"/>
        </w:rPr>
        <w:t>Artículo 33. Derechos protegidos</w:t>
      </w:r>
      <w:r w:rsidR="00F2431A">
        <w:rPr>
          <w:rFonts w:cstheme="minorHAnsi"/>
          <w:sz w:val="20"/>
          <w:szCs w:val="20"/>
          <w:lang w:val="es-ES"/>
        </w:rPr>
        <w:t xml:space="preserve">. </w:t>
      </w:r>
      <w:r w:rsidRPr="007112D2">
        <w:rPr>
          <w:rFonts w:cstheme="minorHAnsi"/>
          <w:sz w:val="20"/>
          <w:szCs w:val="20"/>
          <w:lang w:val="es-ES"/>
        </w:rPr>
        <w:t>CAPÍTULO III: PROCEDIMIENTO</w:t>
      </w:r>
      <w:r w:rsidR="00F2431A">
        <w:rPr>
          <w:rFonts w:cstheme="minorHAnsi"/>
          <w:sz w:val="20"/>
          <w:szCs w:val="20"/>
          <w:lang w:val="es-ES"/>
        </w:rPr>
        <w:t xml:space="preserve">: </w:t>
      </w:r>
      <w:r w:rsidRPr="007112D2">
        <w:rPr>
          <w:rFonts w:cstheme="minorHAnsi"/>
          <w:sz w:val="20"/>
          <w:szCs w:val="20"/>
          <w:lang w:val="es-ES"/>
        </w:rPr>
        <w:t>Artículo 34. Trámite en caso de detención arbitraria</w:t>
      </w:r>
      <w:r w:rsidR="00F2431A">
        <w:rPr>
          <w:rFonts w:cstheme="minorHAnsi"/>
          <w:sz w:val="20"/>
          <w:szCs w:val="20"/>
          <w:lang w:val="es-ES"/>
        </w:rPr>
        <w:t xml:space="preserve">; </w:t>
      </w:r>
      <w:r w:rsidRPr="007112D2">
        <w:rPr>
          <w:rFonts w:cstheme="minorHAnsi"/>
          <w:sz w:val="20"/>
          <w:szCs w:val="20"/>
          <w:lang w:val="es-ES"/>
        </w:rPr>
        <w:t>Artículo 35. Trámite en casos distintos</w:t>
      </w:r>
      <w:r w:rsidR="00F2431A">
        <w:rPr>
          <w:rFonts w:cstheme="minorHAnsi"/>
          <w:sz w:val="20"/>
          <w:szCs w:val="20"/>
          <w:lang w:val="es-ES"/>
        </w:rPr>
        <w:t xml:space="preserve">; </w:t>
      </w:r>
      <w:r w:rsidRPr="007112D2">
        <w:rPr>
          <w:rFonts w:cstheme="minorHAnsi"/>
          <w:sz w:val="20"/>
          <w:szCs w:val="20"/>
          <w:lang w:val="es-ES"/>
        </w:rPr>
        <w:t>Artículo 36. Trámite en caso de desaparición forzada</w:t>
      </w:r>
      <w:r w:rsidR="00F2431A">
        <w:rPr>
          <w:rFonts w:cstheme="minorHAnsi"/>
          <w:sz w:val="20"/>
          <w:szCs w:val="20"/>
          <w:lang w:val="es-ES"/>
        </w:rPr>
        <w:t xml:space="preserve">; </w:t>
      </w:r>
      <w:r w:rsidRPr="007112D2">
        <w:rPr>
          <w:rFonts w:cstheme="minorHAnsi"/>
          <w:sz w:val="20"/>
          <w:szCs w:val="20"/>
          <w:lang w:val="es-ES"/>
        </w:rPr>
        <w:t>Artículo 37. Normas especiales de procedimiento</w:t>
      </w:r>
      <w:r w:rsidR="00F2431A">
        <w:rPr>
          <w:rFonts w:cstheme="minorHAnsi"/>
          <w:sz w:val="20"/>
          <w:szCs w:val="20"/>
          <w:lang w:val="es-ES"/>
        </w:rPr>
        <w:t xml:space="preserve">; </w:t>
      </w:r>
      <w:r w:rsidRPr="007112D2">
        <w:rPr>
          <w:rFonts w:cstheme="minorHAnsi"/>
          <w:sz w:val="20"/>
          <w:szCs w:val="20"/>
          <w:lang w:val="es-ES"/>
        </w:rPr>
        <w:t>Artículo 38. Contenido de sentencia fundada</w:t>
      </w:r>
      <w:r w:rsidR="00F2431A">
        <w:rPr>
          <w:rFonts w:cstheme="minorHAnsi"/>
          <w:sz w:val="20"/>
          <w:szCs w:val="20"/>
          <w:lang w:val="es-ES"/>
        </w:rPr>
        <w:t xml:space="preserve">. </w:t>
      </w:r>
    </w:p>
    <w:p w14:paraId="7DCFBC41" w14:textId="77777777" w:rsidR="007112D2" w:rsidRPr="007112D2" w:rsidRDefault="007112D2" w:rsidP="00A130F6">
      <w:pPr>
        <w:jc w:val="both"/>
        <w:rPr>
          <w:rFonts w:cstheme="minorHAnsi"/>
          <w:sz w:val="20"/>
          <w:szCs w:val="20"/>
          <w:lang w:val="es-ES"/>
        </w:rPr>
      </w:pPr>
    </w:p>
    <w:p w14:paraId="7C222499" w14:textId="63214A88" w:rsidR="007112D2" w:rsidRPr="007112D2" w:rsidRDefault="007112D2" w:rsidP="00A130F6">
      <w:pPr>
        <w:jc w:val="both"/>
        <w:rPr>
          <w:rFonts w:cstheme="minorHAnsi"/>
          <w:sz w:val="20"/>
          <w:szCs w:val="20"/>
          <w:lang w:val="es-ES"/>
        </w:rPr>
      </w:pPr>
      <w:r w:rsidRPr="007112D2">
        <w:rPr>
          <w:rFonts w:cstheme="minorHAnsi"/>
          <w:sz w:val="20"/>
          <w:szCs w:val="20"/>
          <w:lang w:val="es-ES"/>
        </w:rPr>
        <w:t>TÍTULO III: PROCESO DE AMPARO</w:t>
      </w:r>
      <w:r w:rsidR="00F2431A">
        <w:rPr>
          <w:rFonts w:cstheme="minorHAnsi"/>
          <w:sz w:val="20"/>
          <w:szCs w:val="20"/>
          <w:lang w:val="es-ES"/>
        </w:rPr>
        <w:t xml:space="preserve">: </w:t>
      </w:r>
      <w:r w:rsidRPr="007112D2">
        <w:rPr>
          <w:rFonts w:cstheme="minorHAnsi"/>
          <w:sz w:val="20"/>
          <w:szCs w:val="20"/>
          <w:lang w:val="es-ES"/>
        </w:rPr>
        <w:t>CAPÍTULO I: DISPOSICIONES GENERALES</w:t>
      </w:r>
      <w:r w:rsidR="00F2431A">
        <w:rPr>
          <w:rFonts w:cstheme="minorHAnsi"/>
          <w:sz w:val="20"/>
          <w:szCs w:val="20"/>
          <w:lang w:val="es-ES"/>
        </w:rPr>
        <w:t xml:space="preserve">: </w:t>
      </w:r>
      <w:r w:rsidRPr="007112D2">
        <w:rPr>
          <w:rFonts w:cstheme="minorHAnsi"/>
          <w:sz w:val="20"/>
          <w:szCs w:val="20"/>
          <w:lang w:val="es-ES"/>
        </w:rPr>
        <w:t>Artículo 39. Legitimación</w:t>
      </w:r>
      <w:r w:rsidR="00F2431A">
        <w:rPr>
          <w:rFonts w:cstheme="minorHAnsi"/>
          <w:sz w:val="20"/>
          <w:szCs w:val="20"/>
          <w:lang w:val="es-ES"/>
        </w:rPr>
        <w:t xml:space="preserve">; </w:t>
      </w:r>
      <w:r w:rsidRPr="007112D2">
        <w:rPr>
          <w:rFonts w:cstheme="minorHAnsi"/>
          <w:sz w:val="20"/>
          <w:szCs w:val="20"/>
          <w:lang w:val="es-ES"/>
        </w:rPr>
        <w:t>Artículo 40. Representación procesal</w:t>
      </w:r>
      <w:r w:rsidR="00F2431A">
        <w:rPr>
          <w:rFonts w:cstheme="minorHAnsi"/>
          <w:sz w:val="20"/>
          <w:szCs w:val="20"/>
          <w:lang w:val="es-ES"/>
        </w:rPr>
        <w:t xml:space="preserve">; </w:t>
      </w:r>
      <w:r w:rsidRPr="007112D2">
        <w:rPr>
          <w:rFonts w:cstheme="minorHAnsi"/>
          <w:sz w:val="20"/>
          <w:szCs w:val="20"/>
          <w:lang w:val="es-ES"/>
        </w:rPr>
        <w:t>Artículo 41. Procuración oficiosa</w:t>
      </w:r>
      <w:r w:rsidR="00F2431A">
        <w:rPr>
          <w:rFonts w:cstheme="minorHAnsi"/>
          <w:sz w:val="20"/>
          <w:szCs w:val="20"/>
          <w:lang w:val="es-ES"/>
        </w:rPr>
        <w:t xml:space="preserve">; </w:t>
      </w:r>
      <w:r w:rsidRPr="007112D2">
        <w:rPr>
          <w:rFonts w:cstheme="minorHAnsi"/>
          <w:sz w:val="20"/>
          <w:szCs w:val="20"/>
          <w:lang w:val="es-ES"/>
        </w:rPr>
        <w:t>Artículo 42. Juez competente</w:t>
      </w:r>
      <w:r w:rsidR="00F2431A">
        <w:rPr>
          <w:rFonts w:cstheme="minorHAnsi"/>
          <w:sz w:val="20"/>
          <w:szCs w:val="20"/>
          <w:lang w:val="es-ES"/>
        </w:rPr>
        <w:t xml:space="preserve">; </w:t>
      </w:r>
      <w:r w:rsidRPr="007112D2">
        <w:rPr>
          <w:rFonts w:cstheme="minorHAnsi"/>
          <w:sz w:val="20"/>
          <w:szCs w:val="20"/>
          <w:lang w:val="es-ES"/>
        </w:rPr>
        <w:t>Artículo 43. Agotamiento de las vías previas</w:t>
      </w:r>
      <w:r w:rsidR="00F2431A">
        <w:rPr>
          <w:rFonts w:cstheme="minorHAnsi"/>
          <w:sz w:val="20"/>
          <w:szCs w:val="20"/>
          <w:lang w:val="es-ES"/>
        </w:rPr>
        <w:t xml:space="preserve">. </w:t>
      </w:r>
      <w:r w:rsidRPr="007112D2">
        <w:rPr>
          <w:rFonts w:cstheme="minorHAnsi"/>
          <w:sz w:val="20"/>
          <w:szCs w:val="20"/>
          <w:lang w:val="es-ES"/>
        </w:rPr>
        <w:t>CAPÍTULO II: DERECHOS PROTEGIDOS</w:t>
      </w:r>
      <w:r w:rsidR="00F2431A">
        <w:rPr>
          <w:rFonts w:cstheme="minorHAnsi"/>
          <w:sz w:val="20"/>
          <w:szCs w:val="20"/>
          <w:lang w:val="es-ES"/>
        </w:rPr>
        <w:t xml:space="preserve">: </w:t>
      </w:r>
      <w:r w:rsidRPr="007112D2">
        <w:rPr>
          <w:rFonts w:cstheme="minorHAnsi"/>
          <w:sz w:val="20"/>
          <w:szCs w:val="20"/>
          <w:lang w:val="es-ES"/>
        </w:rPr>
        <w:t>Artículo 44. Derechos protegidos</w:t>
      </w:r>
      <w:r w:rsidR="00F2431A">
        <w:rPr>
          <w:rFonts w:cstheme="minorHAnsi"/>
          <w:sz w:val="20"/>
          <w:szCs w:val="20"/>
          <w:lang w:val="es-ES"/>
        </w:rPr>
        <w:t xml:space="preserve">. </w:t>
      </w:r>
      <w:r w:rsidRPr="007112D2">
        <w:rPr>
          <w:rFonts w:cstheme="minorHAnsi"/>
          <w:sz w:val="20"/>
          <w:szCs w:val="20"/>
          <w:lang w:val="es-ES"/>
        </w:rPr>
        <w:t>CAPÍTULO III: PROCEDIMIENTO</w:t>
      </w:r>
      <w:r w:rsidR="00F2431A">
        <w:rPr>
          <w:rFonts w:cstheme="minorHAnsi"/>
          <w:sz w:val="20"/>
          <w:szCs w:val="20"/>
          <w:lang w:val="es-ES"/>
        </w:rPr>
        <w:t xml:space="preserve">: </w:t>
      </w:r>
      <w:r w:rsidRPr="007112D2">
        <w:rPr>
          <w:rFonts w:cstheme="minorHAnsi"/>
          <w:sz w:val="20"/>
          <w:szCs w:val="20"/>
          <w:lang w:val="es-ES"/>
        </w:rPr>
        <w:t>Artículo 45. Plazo de interposición de la demanda</w:t>
      </w:r>
    </w:p>
    <w:p w14:paraId="4CF1C72A" w14:textId="0C4CF441" w:rsidR="007112D2" w:rsidRPr="007112D2" w:rsidRDefault="007112D2" w:rsidP="00A130F6">
      <w:pPr>
        <w:jc w:val="both"/>
        <w:rPr>
          <w:rFonts w:cstheme="minorHAnsi"/>
          <w:sz w:val="20"/>
          <w:szCs w:val="20"/>
          <w:lang w:val="es-ES"/>
        </w:rPr>
      </w:pPr>
      <w:r w:rsidRPr="007112D2">
        <w:rPr>
          <w:rFonts w:cstheme="minorHAnsi"/>
          <w:sz w:val="20"/>
          <w:szCs w:val="20"/>
          <w:lang w:val="es-ES"/>
        </w:rPr>
        <w:t>Artículo 46. Acumulación subjetiva de oficio</w:t>
      </w:r>
      <w:r w:rsidR="00F2431A">
        <w:rPr>
          <w:rFonts w:cstheme="minorHAnsi"/>
          <w:sz w:val="20"/>
          <w:szCs w:val="20"/>
          <w:lang w:val="es-ES"/>
        </w:rPr>
        <w:t xml:space="preserve">; </w:t>
      </w:r>
      <w:r w:rsidRPr="007112D2">
        <w:rPr>
          <w:rFonts w:cstheme="minorHAnsi"/>
          <w:sz w:val="20"/>
          <w:szCs w:val="20"/>
          <w:lang w:val="es-ES"/>
        </w:rPr>
        <w:t>Artículo 47. Acumulación de procesos</w:t>
      </w:r>
      <w:r w:rsidR="00F2431A">
        <w:rPr>
          <w:rFonts w:cstheme="minorHAnsi"/>
          <w:sz w:val="20"/>
          <w:szCs w:val="20"/>
          <w:lang w:val="es-ES"/>
        </w:rPr>
        <w:t xml:space="preserve">; </w:t>
      </w:r>
      <w:r w:rsidRPr="007112D2">
        <w:rPr>
          <w:rFonts w:cstheme="minorHAnsi"/>
          <w:sz w:val="20"/>
          <w:szCs w:val="20"/>
          <w:lang w:val="es-ES"/>
        </w:rPr>
        <w:t>Artículo 48. Intervención litisconsorcial</w:t>
      </w:r>
      <w:r w:rsidR="00F2431A">
        <w:rPr>
          <w:rFonts w:cstheme="minorHAnsi"/>
          <w:sz w:val="20"/>
          <w:szCs w:val="20"/>
          <w:lang w:val="es-ES"/>
        </w:rPr>
        <w:t xml:space="preserve">; </w:t>
      </w:r>
      <w:r w:rsidRPr="007112D2">
        <w:rPr>
          <w:rFonts w:cstheme="minorHAnsi"/>
          <w:sz w:val="20"/>
          <w:szCs w:val="20"/>
          <w:lang w:val="es-ES"/>
        </w:rPr>
        <w:t>Artículo 49. Inadmisibilidad</w:t>
      </w:r>
      <w:r w:rsidR="00F2431A">
        <w:rPr>
          <w:rFonts w:cstheme="minorHAnsi"/>
          <w:sz w:val="20"/>
          <w:szCs w:val="20"/>
          <w:lang w:val="es-ES"/>
        </w:rPr>
        <w:t xml:space="preserve">; </w:t>
      </w:r>
      <w:r w:rsidRPr="007112D2">
        <w:rPr>
          <w:rFonts w:cstheme="minorHAnsi"/>
          <w:sz w:val="20"/>
          <w:szCs w:val="20"/>
          <w:lang w:val="es-ES"/>
        </w:rPr>
        <w:t>Artículo 50. Reconvención, abandono y desistimiento</w:t>
      </w:r>
      <w:r w:rsidR="00F2431A">
        <w:rPr>
          <w:rFonts w:cstheme="minorHAnsi"/>
          <w:sz w:val="20"/>
          <w:szCs w:val="20"/>
          <w:lang w:val="es-ES"/>
        </w:rPr>
        <w:t xml:space="preserve">; </w:t>
      </w:r>
      <w:r w:rsidRPr="007112D2">
        <w:rPr>
          <w:rFonts w:cstheme="minorHAnsi"/>
          <w:sz w:val="20"/>
          <w:szCs w:val="20"/>
          <w:lang w:val="es-ES"/>
        </w:rPr>
        <w:t>Artículo 51. Impedimentos</w:t>
      </w:r>
      <w:r w:rsidR="00F2431A">
        <w:rPr>
          <w:rFonts w:cstheme="minorHAnsi"/>
          <w:sz w:val="20"/>
          <w:szCs w:val="20"/>
          <w:lang w:val="es-ES"/>
        </w:rPr>
        <w:t xml:space="preserve">; </w:t>
      </w:r>
      <w:r w:rsidRPr="007112D2">
        <w:rPr>
          <w:rFonts w:cstheme="minorHAnsi"/>
          <w:sz w:val="20"/>
          <w:szCs w:val="20"/>
          <w:lang w:val="es-ES"/>
        </w:rPr>
        <w:t>Artículo 52. Sentencia</w:t>
      </w:r>
    </w:p>
    <w:p w14:paraId="72726681" w14:textId="77777777" w:rsidR="007112D2" w:rsidRPr="007112D2" w:rsidRDefault="007112D2" w:rsidP="00A130F6">
      <w:pPr>
        <w:jc w:val="both"/>
        <w:rPr>
          <w:rFonts w:cstheme="minorHAnsi"/>
          <w:sz w:val="20"/>
          <w:szCs w:val="20"/>
          <w:lang w:val="es-ES"/>
        </w:rPr>
      </w:pPr>
    </w:p>
    <w:p w14:paraId="232214CC" w14:textId="29F86569" w:rsidR="007112D2" w:rsidRPr="007112D2" w:rsidRDefault="007112D2" w:rsidP="00A130F6">
      <w:pPr>
        <w:jc w:val="both"/>
        <w:rPr>
          <w:rFonts w:cstheme="minorHAnsi"/>
          <w:sz w:val="20"/>
          <w:szCs w:val="20"/>
          <w:lang w:val="es-ES"/>
        </w:rPr>
      </w:pPr>
      <w:r w:rsidRPr="007112D2">
        <w:rPr>
          <w:rFonts w:cstheme="minorHAnsi"/>
          <w:sz w:val="20"/>
          <w:szCs w:val="20"/>
          <w:lang w:val="es-ES"/>
        </w:rPr>
        <w:t>TÍTULO IV: PROCESO DE HABEAS DATA</w:t>
      </w:r>
      <w:r w:rsidR="00F2431A">
        <w:rPr>
          <w:rFonts w:cstheme="minorHAnsi"/>
          <w:sz w:val="20"/>
          <w:szCs w:val="20"/>
          <w:lang w:val="es-ES"/>
        </w:rPr>
        <w:t xml:space="preserve">: </w:t>
      </w:r>
      <w:r w:rsidRPr="007112D2">
        <w:rPr>
          <w:rFonts w:cstheme="minorHAnsi"/>
          <w:sz w:val="20"/>
          <w:szCs w:val="20"/>
          <w:lang w:val="es-ES"/>
        </w:rPr>
        <w:t>CAPÍTULO I: DISPOSICIONES GENERALES</w:t>
      </w:r>
      <w:r w:rsidR="00F2431A">
        <w:rPr>
          <w:rFonts w:cstheme="minorHAnsi"/>
          <w:sz w:val="20"/>
          <w:szCs w:val="20"/>
          <w:lang w:val="es-ES"/>
        </w:rPr>
        <w:t xml:space="preserve">: </w:t>
      </w:r>
      <w:r w:rsidRPr="007112D2">
        <w:rPr>
          <w:rFonts w:cstheme="minorHAnsi"/>
          <w:sz w:val="20"/>
          <w:szCs w:val="20"/>
          <w:lang w:val="es-ES"/>
        </w:rPr>
        <w:t>Artículo 53. Definición del banco de datos</w:t>
      </w:r>
      <w:r w:rsidR="00F2431A">
        <w:rPr>
          <w:rFonts w:cstheme="minorHAnsi"/>
          <w:sz w:val="20"/>
          <w:szCs w:val="20"/>
          <w:lang w:val="es-ES"/>
        </w:rPr>
        <w:t xml:space="preserve">; </w:t>
      </w:r>
      <w:r w:rsidRPr="007112D2">
        <w:rPr>
          <w:rFonts w:cstheme="minorHAnsi"/>
          <w:sz w:val="20"/>
          <w:szCs w:val="20"/>
          <w:lang w:val="es-ES"/>
        </w:rPr>
        <w:t>Artículo 54. Juez competente</w:t>
      </w:r>
      <w:r w:rsidR="00F2431A">
        <w:rPr>
          <w:rFonts w:cstheme="minorHAnsi"/>
          <w:sz w:val="20"/>
          <w:szCs w:val="20"/>
          <w:lang w:val="es-ES"/>
        </w:rPr>
        <w:t xml:space="preserve">; </w:t>
      </w:r>
      <w:r w:rsidRPr="007112D2">
        <w:rPr>
          <w:rFonts w:cstheme="minorHAnsi"/>
          <w:sz w:val="20"/>
          <w:szCs w:val="20"/>
          <w:lang w:val="es-ES"/>
        </w:rPr>
        <w:t>Artículo 55. Legitimación activa</w:t>
      </w:r>
      <w:r w:rsidR="00F2431A">
        <w:rPr>
          <w:rFonts w:cstheme="minorHAnsi"/>
          <w:sz w:val="20"/>
          <w:szCs w:val="20"/>
          <w:lang w:val="es-ES"/>
        </w:rPr>
        <w:t xml:space="preserve">; </w:t>
      </w:r>
      <w:r w:rsidRPr="007112D2">
        <w:rPr>
          <w:rFonts w:cstheme="minorHAnsi"/>
          <w:sz w:val="20"/>
          <w:szCs w:val="20"/>
          <w:lang w:val="es-ES"/>
        </w:rPr>
        <w:t>Artículo 56. Legitimación pasiva</w:t>
      </w:r>
      <w:r w:rsidR="00F2431A">
        <w:rPr>
          <w:rFonts w:cstheme="minorHAnsi"/>
          <w:sz w:val="20"/>
          <w:szCs w:val="20"/>
          <w:lang w:val="es-ES"/>
        </w:rPr>
        <w:t xml:space="preserve">; </w:t>
      </w:r>
      <w:r w:rsidRPr="007112D2">
        <w:rPr>
          <w:rFonts w:cstheme="minorHAnsi"/>
          <w:sz w:val="20"/>
          <w:szCs w:val="20"/>
          <w:lang w:val="es-ES"/>
        </w:rPr>
        <w:t>Artículo 57. Requisitos especiales de la demanda de habeas data</w:t>
      </w:r>
      <w:r w:rsidR="00F2431A">
        <w:rPr>
          <w:rFonts w:cstheme="minorHAnsi"/>
          <w:sz w:val="20"/>
          <w:szCs w:val="20"/>
          <w:lang w:val="es-ES"/>
        </w:rPr>
        <w:t xml:space="preserve">; </w:t>
      </w:r>
      <w:r w:rsidRPr="007112D2">
        <w:rPr>
          <w:rFonts w:cstheme="minorHAnsi"/>
          <w:sz w:val="20"/>
          <w:szCs w:val="20"/>
          <w:lang w:val="es-ES"/>
        </w:rPr>
        <w:t>Artículo 58. Medidas cautelares</w:t>
      </w:r>
      <w:r w:rsidR="00F2431A">
        <w:rPr>
          <w:rFonts w:cstheme="minorHAnsi"/>
          <w:sz w:val="20"/>
          <w:szCs w:val="20"/>
          <w:lang w:val="es-ES"/>
        </w:rPr>
        <w:t xml:space="preserve">. </w:t>
      </w:r>
      <w:r w:rsidRPr="007112D2">
        <w:rPr>
          <w:rFonts w:cstheme="minorHAnsi"/>
          <w:sz w:val="20"/>
          <w:szCs w:val="20"/>
          <w:lang w:val="es-ES"/>
        </w:rPr>
        <w:t>CAPÍTULO II: DERECHOS PROTEGIDOS</w:t>
      </w:r>
      <w:r w:rsidR="00F2431A">
        <w:rPr>
          <w:rFonts w:cstheme="minorHAnsi"/>
          <w:sz w:val="20"/>
          <w:szCs w:val="20"/>
          <w:lang w:val="es-ES"/>
        </w:rPr>
        <w:t xml:space="preserve">: </w:t>
      </w:r>
      <w:r w:rsidRPr="007112D2">
        <w:rPr>
          <w:rFonts w:cstheme="minorHAnsi"/>
          <w:sz w:val="20"/>
          <w:szCs w:val="20"/>
          <w:lang w:val="es-ES"/>
        </w:rPr>
        <w:t>Artículo 59. Derechos protegidos</w:t>
      </w:r>
      <w:r w:rsidR="00F2431A">
        <w:rPr>
          <w:rFonts w:cstheme="minorHAnsi"/>
          <w:sz w:val="20"/>
          <w:szCs w:val="20"/>
          <w:lang w:val="es-ES"/>
        </w:rPr>
        <w:t xml:space="preserve">. </w:t>
      </w:r>
      <w:r w:rsidRPr="007112D2">
        <w:rPr>
          <w:rFonts w:cstheme="minorHAnsi"/>
          <w:sz w:val="20"/>
          <w:szCs w:val="20"/>
          <w:lang w:val="es-ES"/>
        </w:rPr>
        <w:t>CAPÍTULO III: PROCEDIMIENTO</w:t>
      </w:r>
      <w:r w:rsidR="00F2431A">
        <w:rPr>
          <w:rFonts w:cstheme="minorHAnsi"/>
          <w:sz w:val="20"/>
          <w:szCs w:val="20"/>
          <w:lang w:val="es-ES"/>
        </w:rPr>
        <w:t xml:space="preserve">: </w:t>
      </w:r>
      <w:r w:rsidRPr="007112D2">
        <w:rPr>
          <w:rFonts w:cstheme="minorHAnsi"/>
          <w:sz w:val="20"/>
          <w:szCs w:val="20"/>
          <w:lang w:val="es-ES"/>
        </w:rPr>
        <w:t xml:space="preserve">Artículo 60. Etapa </w:t>
      </w:r>
      <w:proofErr w:type="spellStart"/>
      <w:r w:rsidRPr="007112D2">
        <w:rPr>
          <w:rFonts w:cstheme="minorHAnsi"/>
          <w:sz w:val="20"/>
          <w:szCs w:val="20"/>
          <w:lang w:val="es-ES"/>
        </w:rPr>
        <w:t>precontenciosa</w:t>
      </w:r>
      <w:proofErr w:type="spellEnd"/>
      <w:r w:rsidR="00F2431A">
        <w:rPr>
          <w:rFonts w:cstheme="minorHAnsi"/>
          <w:sz w:val="20"/>
          <w:szCs w:val="20"/>
          <w:lang w:val="es-ES"/>
        </w:rPr>
        <w:t xml:space="preserve">; </w:t>
      </w:r>
      <w:r w:rsidRPr="007112D2">
        <w:rPr>
          <w:rFonts w:cstheme="minorHAnsi"/>
          <w:sz w:val="20"/>
          <w:szCs w:val="20"/>
          <w:lang w:val="es-ES"/>
        </w:rPr>
        <w:t>Artículo 61. Acumulación</w:t>
      </w:r>
      <w:r w:rsidR="00F2431A">
        <w:rPr>
          <w:rFonts w:cstheme="minorHAnsi"/>
          <w:sz w:val="20"/>
          <w:szCs w:val="20"/>
          <w:lang w:val="es-ES"/>
        </w:rPr>
        <w:t xml:space="preserve">; </w:t>
      </w:r>
      <w:r w:rsidRPr="007112D2">
        <w:rPr>
          <w:rFonts w:cstheme="minorHAnsi"/>
          <w:sz w:val="20"/>
          <w:szCs w:val="20"/>
          <w:lang w:val="es-ES"/>
        </w:rPr>
        <w:t>Artículo 63. Participación de terceros</w:t>
      </w:r>
      <w:r w:rsidR="00F2431A">
        <w:rPr>
          <w:rFonts w:cstheme="minorHAnsi"/>
          <w:sz w:val="20"/>
          <w:szCs w:val="20"/>
          <w:lang w:val="es-ES"/>
        </w:rPr>
        <w:t xml:space="preserve">; </w:t>
      </w:r>
      <w:r w:rsidRPr="007112D2">
        <w:rPr>
          <w:rFonts w:cstheme="minorHAnsi"/>
          <w:sz w:val="20"/>
          <w:szCs w:val="20"/>
          <w:lang w:val="es-ES"/>
        </w:rPr>
        <w:t>Artículo 64. Requerimiento judicial</w:t>
      </w:r>
      <w:r w:rsidR="00F2431A">
        <w:rPr>
          <w:rFonts w:cstheme="minorHAnsi"/>
          <w:sz w:val="20"/>
          <w:szCs w:val="20"/>
          <w:lang w:val="es-ES"/>
        </w:rPr>
        <w:t xml:space="preserve">. </w:t>
      </w:r>
    </w:p>
    <w:p w14:paraId="6D84AD66" w14:textId="77777777" w:rsidR="007112D2" w:rsidRPr="007112D2" w:rsidRDefault="007112D2" w:rsidP="00A130F6">
      <w:pPr>
        <w:jc w:val="both"/>
        <w:rPr>
          <w:rFonts w:cstheme="minorHAnsi"/>
          <w:sz w:val="20"/>
          <w:szCs w:val="20"/>
          <w:lang w:val="es-ES"/>
        </w:rPr>
      </w:pPr>
    </w:p>
    <w:p w14:paraId="33894C4C" w14:textId="649A2783" w:rsidR="007112D2" w:rsidRPr="007112D2" w:rsidRDefault="007112D2" w:rsidP="00A130F6">
      <w:pPr>
        <w:jc w:val="both"/>
        <w:rPr>
          <w:rFonts w:cstheme="minorHAnsi"/>
          <w:sz w:val="20"/>
          <w:szCs w:val="20"/>
          <w:lang w:val="es-ES"/>
        </w:rPr>
      </w:pPr>
      <w:r w:rsidRPr="007112D2">
        <w:rPr>
          <w:rFonts w:cstheme="minorHAnsi"/>
          <w:sz w:val="20"/>
          <w:szCs w:val="20"/>
          <w:lang w:val="es-ES"/>
        </w:rPr>
        <w:t>TÍTULO V: PROCESO DE CUMPLIMIENTO</w:t>
      </w:r>
      <w:r w:rsidR="00F2431A">
        <w:rPr>
          <w:rFonts w:cstheme="minorHAnsi"/>
          <w:sz w:val="20"/>
          <w:szCs w:val="20"/>
          <w:lang w:val="es-ES"/>
        </w:rPr>
        <w:t xml:space="preserve">: </w:t>
      </w:r>
      <w:r w:rsidRPr="007112D2">
        <w:rPr>
          <w:rFonts w:cstheme="minorHAnsi"/>
          <w:sz w:val="20"/>
          <w:szCs w:val="20"/>
          <w:lang w:val="es-ES"/>
        </w:rPr>
        <w:t>Artículo 65. Objeto</w:t>
      </w:r>
      <w:r w:rsidR="00F2431A">
        <w:rPr>
          <w:rFonts w:cstheme="minorHAnsi"/>
          <w:sz w:val="20"/>
          <w:szCs w:val="20"/>
          <w:lang w:val="es-ES"/>
        </w:rPr>
        <w:t xml:space="preserve">; </w:t>
      </w:r>
      <w:r w:rsidRPr="007112D2">
        <w:rPr>
          <w:rFonts w:cstheme="minorHAnsi"/>
          <w:sz w:val="20"/>
          <w:szCs w:val="20"/>
          <w:lang w:val="es-ES"/>
        </w:rPr>
        <w:t>Artículo 66. Reglas aplicables para resolver la demanda</w:t>
      </w:r>
      <w:r w:rsidR="00F2431A">
        <w:rPr>
          <w:rFonts w:cstheme="minorHAnsi"/>
          <w:sz w:val="20"/>
          <w:szCs w:val="20"/>
          <w:lang w:val="es-ES"/>
        </w:rPr>
        <w:t xml:space="preserve">; </w:t>
      </w:r>
      <w:r w:rsidRPr="007112D2">
        <w:rPr>
          <w:rFonts w:cstheme="minorHAnsi"/>
          <w:sz w:val="20"/>
          <w:szCs w:val="20"/>
          <w:lang w:val="es-ES"/>
        </w:rPr>
        <w:t>Artículo 67. Legitimación y representación</w:t>
      </w:r>
      <w:r w:rsidR="00F2431A">
        <w:rPr>
          <w:rFonts w:cstheme="minorHAnsi"/>
          <w:sz w:val="20"/>
          <w:szCs w:val="20"/>
          <w:lang w:val="es-ES"/>
        </w:rPr>
        <w:t xml:space="preserve">; </w:t>
      </w:r>
      <w:r w:rsidRPr="007112D2">
        <w:rPr>
          <w:rFonts w:cstheme="minorHAnsi"/>
          <w:sz w:val="20"/>
          <w:szCs w:val="20"/>
          <w:lang w:val="es-ES"/>
        </w:rPr>
        <w:t>Artículo 68. Legitimación pasiva</w:t>
      </w:r>
      <w:r w:rsidR="00F2431A">
        <w:rPr>
          <w:rFonts w:cstheme="minorHAnsi"/>
          <w:sz w:val="20"/>
          <w:szCs w:val="20"/>
          <w:lang w:val="es-ES"/>
        </w:rPr>
        <w:t xml:space="preserve">; </w:t>
      </w:r>
      <w:r w:rsidRPr="007112D2">
        <w:rPr>
          <w:rFonts w:cstheme="minorHAnsi"/>
          <w:sz w:val="20"/>
          <w:szCs w:val="20"/>
          <w:lang w:val="es-ES"/>
        </w:rPr>
        <w:t>Artículo 69. Requisito especial de la demanda</w:t>
      </w:r>
      <w:r w:rsidR="00F2431A">
        <w:rPr>
          <w:rFonts w:cstheme="minorHAnsi"/>
          <w:sz w:val="20"/>
          <w:szCs w:val="20"/>
          <w:lang w:val="es-ES"/>
        </w:rPr>
        <w:t xml:space="preserve">; </w:t>
      </w:r>
      <w:r w:rsidRPr="007112D2">
        <w:rPr>
          <w:rFonts w:cstheme="minorHAnsi"/>
          <w:sz w:val="20"/>
          <w:szCs w:val="20"/>
          <w:lang w:val="es-ES"/>
        </w:rPr>
        <w:t>Artículo 70. Causales de improcedencia</w:t>
      </w:r>
      <w:r w:rsidR="00F2431A">
        <w:rPr>
          <w:rFonts w:cstheme="minorHAnsi"/>
          <w:sz w:val="20"/>
          <w:szCs w:val="20"/>
          <w:lang w:val="es-ES"/>
        </w:rPr>
        <w:t xml:space="preserve">; </w:t>
      </w:r>
      <w:r w:rsidRPr="007112D2">
        <w:rPr>
          <w:rFonts w:cstheme="minorHAnsi"/>
          <w:sz w:val="20"/>
          <w:szCs w:val="20"/>
          <w:lang w:val="es-ES"/>
        </w:rPr>
        <w:t>Artículo 71. Desistimiento de la pretensión</w:t>
      </w:r>
      <w:r w:rsidR="00F2431A">
        <w:rPr>
          <w:rFonts w:cstheme="minorHAnsi"/>
          <w:sz w:val="20"/>
          <w:szCs w:val="20"/>
          <w:lang w:val="es-ES"/>
        </w:rPr>
        <w:t xml:space="preserve">; </w:t>
      </w:r>
      <w:r w:rsidRPr="007112D2">
        <w:rPr>
          <w:rFonts w:cstheme="minorHAnsi"/>
          <w:sz w:val="20"/>
          <w:szCs w:val="20"/>
          <w:lang w:val="es-ES"/>
        </w:rPr>
        <w:t>Artículo 72. Contenido de la sentencia fundada</w:t>
      </w:r>
      <w:r w:rsidR="00F2431A">
        <w:rPr>
          <w:rFonts w:cstheme="minorHAnsi"/>
          <w:sz w:val="20"/>
          <w:szCs w:val="20"/>
          <w:lang w:val="es-ES"/>
        </w:rPr>
        <w:t xml:space="preserve">; </w:t>
      </w:r>
      <w:r w:rsidRPr="007112D2">
        <w:rPr>
          <w:rFonts w:cstheme="minorHAnsi"/>
          <w:sz w:val="20"/>
          <w:szCs w:val="20"/>
          <w:lang w:val="es-ES"/>
        </w:rPr>
        <w:t>Artículo 73. Ejecución de la sentencia</w:t>
      </w:r>
      <w:r w:rsidR="00F2431A">
        <w:rPr>
          <w:rFonts w:cstheme="minorHAnsi"/>
          <w:sz w:val="20"/>
          <w:szCs w:val="20"/>
          <w:lang w:val="es-ES"/>
        </w:rPr>
        <w:t xml:space="preserve">. </w:t>
      </w:r>
    </w:p>
    <w:p w14:paraId="3540CDB0" w14:textId="77777777" w:rsidR="007112D2" w:rsidRPr="007112D2" w:rsidRDefault="007112D2" w:rsidP="00A130F6">
      <w:pPr>
        <w:jc w:val="both"/>
        <w:rPr>
          <w:rFonts w:cstheme="minorHAnsi"/>
          <w:sz w:val="20"/>
          <w:szCs w:val="20"/>
          <w:lang w:val="es-ES"/>
        </w:rPr>
      </w:pPr>
    </w:p>
    <w:p w14:paraId="7971EED1" w14:textId="3F00050A" w:rsidR="007112D2" w:rsidRDefault="007112D2" w:rsidP="00A130F6">
      <w:pPr>
        <w:jc w:val="both"/>
        <w:rPr>
          <w:rFonts w:cstheme="minorHAnsi"/>
          <w:sz w:val="20"/>
          <w:szCs w:val="20"/>
          <w:lang w:val="es-ES"/>
        </w:rPr>
      </w:pPr>
      <w:r w:rsidRPr="007112D2">
        <w:rPr>
          <w:rFonts w:cstheme="minorHAnsi"/>
          <w:sz w:val="20"/>
          <w:szCs w:val="20"/>
          <w:lang w:val="es-ES"/>
        </w:rPr>
        <w:t>TÍTULO VI: PROCESOS DE ACCIÓN POPULAR, INCONSTITUCIONALIDAD Y COMPETENCIAL</w:t>
      </w:r>
      <w:r w:rsidR="00F2431A">
        <w:rPr>
          <w:rFonts w:cstheme="minorHAnsi"/>
          <w:sz w:val="20"/>
          <w:szCs w:val="20"/>
          <w:lang w:val="es-ES"/>
        </w:rPr>
        <w:t xml:space="preserve">: </w:t>
      </w:r>
      <w:r w:rsidRPr="007112D2">
        <w:rPr>
          <w:rFonts w:cstheme="minorHAnsi"/>
          <w:sz w:val="20"/>
          <w:szCs w:val="20"/>
          <w:lang w:val="es-ES"/>
        </w:rPr>
        <w:t>CAPÍTULO I: DISPOSICIONES GENERALES</w:t>
      </w:r>
      <w:r w:rsidR="00F2431A">
        <w:rPr>
          <w:rFonts w:cstheme="minorHAnsi"/>
          <w:sz w:val="20"/>
          <w:szCs w:val="20"/>
          <w:lang w:val="es-ES"/>
        </w:rPr>
        <w:t xml:space="preserve">: </w:t>
      </w:r>
      <w:r w:rsidRPr="007112D2">
        <w:rPr>
          <w:rFonts w:cstheme="minorHAnsi"/>
          <w:sz w:val="20"/>
          <w:szCs w:val="20"/>
          <w:lang w:val="es-ES"/>
        </w:rPr>
        <w:t>Artículo 74. Finalidad</w:t>
      </w:r>
      <w:r w:rsidR="00F2431A">
        <w:rPr>
          <w:rFonts w:cstheme="minorHAnsi"/>
          <w:sz w:val="20"/>
          <w:szCs w:val="20"/>
          <w:lang w:val="es-ES"/>
        </w:rPr>
        <w:t xml:space="preserve">; </w:t>
      </w:r>
      <w:r w:rsidRPr="007112D2">
        <w:rPr>
          <w:rFonts w:cstheme="minorHAnsi"/>
          <w:sz w:val="20"/>
          <w:szCs w:val="20"/>
          <w:lang w:val="es-ES"/>
        </w:rPr>
        <w:t>Artículo 75. Procedencia de la demanda de acción popular</w:t>
      </w:r>
      <w:r w:rsidR="00F2431A">
        <w:rPr>
          <w:rFonts w:cstheme="minorHAnsi"/>
          <w:sz w:val="20"/>
          <w:szCs w:val="20"/>
          <w:lang w:val="es-ES"/>
        </w:rPr>
        <w:t xml:space="preserve">; </w:t>
      </w:r>
      <w:r w:rsidRPr="007112D2">
        <w:rPr>
          <w:rFonts w:cstheme="minorHAnsi"/>
          <w:sz w:val="20"/>
          <w:szCs w:val="20"/>
          <w:lang w:val="es-ES"/>
        </w:rPr>
        <w:t>Artículo 76. Procedencia de la demanda de inconstitucionalidad</w:t>
      </w:r>
      <w:r w:rsidR="00F2431A">
        <w:rPr>
          <w:rFonts w:cstheme="minorHAnsi"/>
          <w:sz w:val="20"/>
          <w:szCs w:val="20"/>
          <w:lang w:val="es-ES"/>
        </w:rPr>
        <w:t xml:space="preserve">; </w:t>
      </w:r>
      <w:r w:rsidRPr="007112D2">
        <w:rPr>
          <w:rFonts w:cstheme="minorHAnsi"/>
          <w:sz w:val="20"/>
          <w:szCs w:val="20"/>
          <w:lang w:val="es-ES"/>
        </w:rPr>
        <w:t>Artículo 77. Inconstitucionalidad de normas conexas</w:t>
      </w:r>
      <w:r w:rsidR="00F2431A">
        <w:rPr>
          <w:rFonts w:cstheme="minorHAnsi"/>
          <w:sz w:val="20"/>
          <w:szCs w:val="20"/>
          <w:lang w:val="es-ES"/>
        </w:rPr>
        <w:t xml:space="preserve">; </w:t>
      </w:r>
      <w:r w:rsidRPr="007112D2">
        <w:rPr>
          <w:rFonts w:cstheme="minorHAnsi"/>
          <w:sz w:val="20"/>
          <w:szCs w:val="20"/>
          <w:lang w:val="es-ES"/>
        </w:rPr>
        <w:t>Artículo 78. Principios de interpretación</w:t>
      </w:r>
      <w:r w:rsidR="00F2431A">
        <w:rPr>
          <w:rFonts w:cstheme="minorHAnsi"/>
          <w:sz w:val="20"/>
          <w:szCs w:val="20"/>
          <w:lang w:val="es-ES"/>
        </w:rPr>
        <w:t xml:space="preserve">; </w:t>
      </w:r>
      <w:r w:rsidRPr="007112D2">
        <w:rPr>
          <w:rFonts w:cstheme="minorHAnsi"/>
          <w:sz w:val="20"/>
          <w:szCs w:val="20"/>
          <w:lang w:val="es-ES"/>
        </w:rPr>
        <w:t xml:space="preserve">Artículo 79. Relaciones institucionales con ocasión a los procesos de control de </w:t>
      </w:r>
      <w:proofErr w:type="gramStart"/>
      <w:r w:rsidRPr="007112D2">
        <w:rPr>
          <w:rFonts w:cstheme="minorHAnsi"/>
          <w:sz w:val="20"/>
          <w:szCs w:val="20"/>
          <w:lang w:val="es-ES"/>
        </w:rPr>
        <w:t>normas</w:t>
      </w:r>
      <w:r w:rsidR="00F2431A">
        <w:rPr>
          <w:rFonts w:cstheme="minorHAnsi"/>
          <w:sz w:val="20"/>
          <w:szCs w:val="20"/>
          <w:lang w:val="es-ES"/>
        </w:rPr>
        <w:t xml:space="preserve">; </w:t>
      </w:r>
      <w:r w:rsidRPr="007112D2">
        <w:rPr>
          <w:rFonts w:cstheme="minorHAnsi"/>
          <w:sz w:val="20"/>
          <w:szCs w:val="20"/>
          <w:lang w:val="es-ES"/>
        </w:rPr>
        <w:t xml:space="preserve"> Artículo</w:t>
      </w:r>
      <w:proofErr w:type="gramEnd"/>
      <w:r w:rsidRPr="007112D2">
        <w:rPr>
          <w:rFonts w:cstheme="minorHAnsi"/>
          <w:sz w:val="20"/>
          <w:szCs w:val="20"/>
          <w:lang w:val="es-ES"/>
        </w:rPr>
        <w:t xml:space="preserve"> 80. Efectos de la sentencia </w:t>
      </w:r>
      <w:proofErr w:type="gramStart"/>
      <w:r w:rsidRPr="007112D2">
        <w:rPr>
          <w:rFonts w:cstheme="minorHAnsi"/>
          <w:sz w:val="20"/>
          <w:szCs w:val="20"/>
          <w:lang w:val="es-ES"/>
        </w:rPr>
        <w:t>fundada</w:t>
      </w:r>
      <w:r w:rsidR="00F2431A">
        <w:rPr>
          <w:rFonts w:cstheme="minorHAnsi"/>
          <w:sz w:val="20"/>
          <w:szCs w:val="20"/>
          <w:lang w:val="es-ES"/>
        </w:rPr>
        <w:t xml:space="preserve">; </w:t>
      </w:r>
      <w:r w:rsidRPr="007112D2">
        <w:rPr>
          <w:rFonts w:cstheme="minorHAnsi"/>
          <w:sz w:val="20"/>
          <w:szCs w:val="20"/>
          <w:lang w:val="es-ES"/>
        </w:rPr>
        <w:t xml:space="preserve"> Artículo</w:t>
      </w:r>
      <w:proofErr w:type="gramEnd"/>
      <w:r w:rsidRPr="007112D2">
        <w:rPr>
          <w:rFonts w:cstheme="minorHAnsi"/>
          <w:sz w:val="20"/>
          <w:szCs w:val="20"/>
          <w:lang w:val="es-ES"/>
        </w:rPr>
        <w:t xml:space="preserve"> 81. Cosa </w:t>
      </w:r>
      <w:proofErr w:type="gramStart"/>
      <w:r w:rsidRPr="007112D2">
        <w:rPr>
          <w:rFonts w:cstheme="minorHAnsi"/>
          <w:sz w:val="20"/>
          <w:szCs w:val="20"/>
          <w:lang w:val="es-ES"/>
        </w:rPr>
        <w:t>juzgada</w:t>
      </w:r>
      <w:r w:rsidR="00F2431A">
        <w:rPr>
          <w:rFonts w:cstheme="minorHAnsi"/>
          <w:sz w:val="20"/>
          <w:szCs w:val="20"/>
          <w:lang w:val="es-ES"/>
        </w:rPr>
        <w:t xml:space="preserve">; </w:t>
      </w:r>
      <w:r w:rsidRPr="007112D2">
        <w:rPr>
          <w:rFonts w:cstheme="minorHAnsi"/>
          <w:sz w:val="20"/>
          <w:szCs w:val="20"/>
          <w:lang w:val="es-ES"/>
        </w:rPr>
        <w:t xml:space="preserve"> Artículo</w:t>
      </w:r>
      <w:proofErr w:type="gramEnd"/>
      <w:r w:rsidRPr="007112D2">
        <w:rPr>
          <w:rFonts w:cstheme="minorHAnsi"/>
          <w:sz w:val="20"/>
          <w:szCs w:val="20"/>
          <w:lang w:val="es-ES"/>
        </w:rPr>
        <w:t xml:space="preserve"> 82. Efectos de la irretroactividad</w:t>
      </w:r>
      <w:r w:rsidR="00F2431A">
        <w:rPr>
          <w:rFonts w:cstheme="minorHAnsi"/>
          <w:sz w:val="20"/>
          <w:szCs w:val="20"/>
          <w:lang w:val="es-ES"/>
        </w:rPr>
        <w:t xml:space="preserve">. </w:t>
      </w:r>
    </w:p>
    <w:p w14:paraId="7ECE1F3B" w14:textId="77777777" w:rsidR="00F2431A" w:rsidRPr="007112D2" w:rsidRDefault="00F2431A" w:rsidP="00A130F6">
      <w:pPr>
        <w:jc w:val="both"/>
        <w:rPr>
          <w:rFonts w:cstheme="minorHAnsi"/>
          <w:sz w:val="20"/>
          <w:szCs w:val="20"/>
          <w:lang w:val="es-ES"/>
        </w:rPr>
      </w:pPr>
    </w:p>
    <w:p w14:paraId="20A67F1F" w14:textId="43DA8EF7" w:rsidR="007112D2" w:rsidRPr="007112D2" w:rsidRDefault="007112D2" w:rsidP="00A130F6">
      <w:pPr>
        <w:jc w:val="both"/>
        <w:rPr>
          <w:rFonts w:cstheme="minorHAnsi"/>
          <w:sz w:val="20"/>
          <w:szCs w:val="20"/>
          <w:lang w:val="es-ES"/>
        </w:rPr>
      </w:pPr>
      <w:r w:rsidRPr="007112D2">
        <w:rPr>
          <w:rFonts w:cstheme="minorHAnsi"/>
          <w:sz w:val="20"/>
          <w:szCs w:val="20"/>
          <w:lang w:val="es-ES"/>
        </w:rPr>
        <w:t>CAPÍTULO II: PROCESO DE ACCIÓN POPULAR</w:t>
      </w:r>
      <w:r w:rsidR="00F2431A">
        <w:rPr>
          <w:rFonts w:cstheme="minorHAnsi"/>
          <w:sz w:val="20"/>
          <w:szCs w:val="20"/>
          <w:lang w:val="es-ES"/>
        </w:rPr>
        <w:t xml:space="preserve">: </w:t>
      </w:r>
      <w:r w:rsidRPr="007112D2">
        <w:rPr>
          <w:rFonts w:cstheme="minorHAnsi"/>
          <w:sz w:val="20"/>
          <w:szCs w:val="20"/>
          <w:lang w:val="es-ES"/>
        </w:rPr>
        <w:t>Artículo 83. Legitimación</w:t>
      </w:r>
      <w:r w:rsidR="00F2431A">
        <w:rPr>
          <w:rFonts w:cstheme="minorHAnsi"/>
          <w:sz w:val="20"/>
          <w:szCs w:val="20"/>
          <w:lang w:val="es-ES"/>
        </w:rPr>
        <w:t xml:space="preserve">; </w:t>
      </w:r>
      <w:r w:rsidRPr="007112D2">
        <w:rPr>
          <w:rFonts w:cstheme="minorHAnsi"/>
          <w:sz w:val="20"/>
          <w:szCs w:val="20"/>
          <w:lang w:val="es-ES"/>
        </w:rPr>
        <w:t>Artículo 84. Competencia</w:t>
      </w:r>
      <w:r w:rsidR="00F2431A">
        <w:rPr>
          <w:rFonts w:cstheme="minorHAnsi"/>
          <w:sz w:val="20"/>
          <w:szCs w:val="20"/>
          <w:lang w:val="es-ES"/>
        </w:rPr>
        <w:t xml:space="preserve">; </w:t>
      </w:r>
      <w:r w:rsidRPr="007112D2">
        <w:rPr>
          <w:rFonts w:cstheme="minorHAnsi"/>
          <w:sz w:val="20"/>
          <w:szCs w:val="20"/>
          <w:lang w:val="es-ES"/>
        </w:rPr>
        <w:t>Artículo 85. Demanda</w:t>
      </w:r>
      <w:r w:rsidR="00F2431A">
        <w:rPr>
          <w:rFonts w:cstheme="minorHAnsi"/>
          <w:sz w:val="20"/>
          <w:szCs w:val="20"/>
          <w:lang w:val="es-ES"/>
        </w:rPr>
        <w:t xml:space="preserve">; </w:t>
      </w:r>
      <w:r w:rsidRPr="007112D2">
        <w:rPr>
          <w:rFonts w:cstheme="minorHAnsi"/>
          <w:sz w:val="20"/>
          <w:szCs w:val="20"/>
          <w:lang w:val="es-ES"/>
        </w:rPr>
        <w:t>Artículo 86. Plazo</w:t>
      </w:r>
      <w:r w:rsidR="00F2431A">
        <w:rPr>
          <w:rFonts w:cstheme="minorHAnsi"/>
          <w:sz w:val="20"/>
          <w:szCs w:val="20"/>
          <w:lang w:val="es-ES"/>
        </w:rPr>
        <w:t xml:space="preserve">; </w:t>
      </w:r>
      <w:r w:rsidRPr="007112D2">
        <w:rPr>
          <w:rFonts w:cstheme="minorHAnsi"/>
          <w:sz w:val="20"/>
          <w:szCs w:val="20"/>
          <w:lang w:val="es-ES"/>
        </w:rPr>
        <w:t>Artículo 87. Admisibilidad e improcedencia</w:t>
      </w:r>
      <w:r w:rsidR="00F2431A">
        <w:rPr>
          <w:rFonts w:cstheme="minorHAnsi"/>
          <w:sz w:val="20"/>
          <w:szCs w:val="20"/>
          <w:lang w:val="es-ES"/>
        </w:rPr>
        <w:t xml:space="preserve">; </w:t>
      </w:r>
      <w:r w:rsidRPr="007112D2">
        <w:rPr>
          <w:rFonts w:cstheme="minorHAnsi"/>
          <w:sz w:val="20"/>
          <w:szCs w:val="20"/>
          <w:lang w:val="es-ES"/>
        </w:rPr>
        <w:t>Artículo 88. Emplazamiento y publicación de la demanda</w:t>
      </w:r>
      <w:r w:rsidR="00F2431A">
        <w:rPr>
          <w:rFonts w:cstheme="minorHAnsi"/>
          <w:sz w:val="20"/>
          <w:szCs w:val="20"/>
          <w:lang w:val="es-ES"/>
        </w:rPr>
        <w:t xml:space="preserve">; </w:t>
      </w:r>
      <w:r w:rsidRPr="007112D2">
        <w:rPr>
          <w:rFonts w:cstheme="minorHAnsi"/>
          <w:sz w:val="20"/>
          <w:szCs w:val="20"/>
          <w:lang w:val="es-ES"/>
        </w:rPr>
        <w:t>Artículo 89. Requerimiento de antecedentes</w:t>
      </w:r>
      <w:r w:rsidR="00F2431A">
        <w:rPr>
          <w:rFonts w:cstheme="minorHAnsi"/>
          <w:sz w:val="20"/>
          <w:szCs w:val="20"/>
          <w:lang w:val="es-ES"/>
        </w:rPr>
        <w:t xml:space="preserve">; </w:t>
      </w:r>
      <w:r w:rsidRPr="007112D2">
        <w:rPr>
          <w:rFonts w:cstheme="minorHAnsi"/>
          <w:sz w:val="20"/>
          <w:szCs w:val="20"/>
          <w:lang w:val="es-ES"/>
        </w:rPr>
        <w:t>Artículo 90. Contestación de la demanda</w:t>
      </w:r>
      <w:r w:rsidR="00F2431A">
        <w:rPr>
          <w:rFonts w:cstheme="minorHAnsi"/>
          <w:sz w:val="20"/>
          <w:szCs w:val="20"/>
          <w:lang w:val="es-ES"/>
        </w:rPr>
        <w:t xml:space="preserve">; </w:t>
      </w:r>
      <w:r w:rsidRPr="007112D2">
        <w:rPr>
          <w:rFonts w:cstheme="minorHAnsi"/>
          <w:sz w:val="20"/>
          <w:szCs w:val="20"/>
          <w:lang w:val="es-ES"/>
        </w:rPr>
        <w:t>Artículo 91. Vista de la causa</w:t>
      </w:r>
      <w:r w:rsidR="00F2431A">
        <w:rPr>
          <w:rFonts w:cstheme="minorHAnsi"/>
          <w:sz w:val="20"/>
          <w:szCs w:val="20"/>
          <w:lang w:val="es-ES"/>
        </w:rPr>
        <w:t xml:space="preserve">; </w:t>
      </w:r>
      <w:r w:rsidRPr="007112D2">
        <w:rPr>
          <w:rFonts w:cstheme="minorHAnsi"/>
          <w:sz w:val="20"/>
          <w:szCs w:val="20"/>
          <w:lang w:val="es-ES"/>
        </w:rPr>
        <w:t>Artículo 92. Apelación y trámite</w:t>
      </w:r>
      <w:r w:rsidR="00F2431A">
        <w:rPr>
          <w:rFonts w:cstheme="minorHAnsi"/>
          <w:sz w:val="20"/>
          <w:szCs w:val="20"/>
          <w:lang w:val="es-ES"/>
        </w:rPr>
        <w:t xml:space="preserve">; </w:t>
      </w:r>
      <w:r w:rsidRPr="007112D2">
        <w:rPr>
          <w:rFonts w:cstheme="minorHAnsi"/>
          <w:sz w:val="20"/>
          <w:szCs w:val="20"/>
          <w:lang w:val="es-ES"/>
        </w:rPr>
        <w:t>Artículo 93. Medida cautelar</w:t>
      </w:r>
      <w:r w:rsidR="00F2431A">
        <w:rPr>
          <w:rFonts w:cstheme="minorHAnsi"/>
          <w:sz w:val="20"/>
          <w:szCs w:val="20"/>
          <w:lang w:val="es-ES"/>
        </w:rPr>
        <w:t xml:space="preserve">; </w:t>
      </w:r>
      <w:r w:rsidRPr="007112D2">
        <w:rPr>
          <w:rFonts w:cstheme="minorHAnsi"/>
          <w:sz w:val="20"/>
          <w:szCs w:val="20"/>
          <w:lang w:val="es-ES"/>
        </w:rPr>
        <w:t>Artículo 94. Consulta</w:t>
      </w:r>
      <w:r w:rsidR="00F2431A">
        <w:rPr>
          <w:rFonts w:cstheme="minorHAnsi"/>
          <w:sz w:val="20"/>
          <w:szCs w:val="20"/>
          <w:lang w:val="es-ES"/>
        </w:rPr>
        <w:t xml:space="preserve">; </w:t>
      </w:r>
      <w:r w:rsidRPr="007112D2">
        <w:rPr>
          <w:rFonts w:cstheme="minorHAnsi"/>
          <w:sz w:val="20"/>
          <w:szCs w:val="20"/>
          <w:lang w:val="es-ES"/>
        </w:rPr>
        <w:t>Artículo 95. Sentencia</w:t>
      </w:r>
      <w:r w:rsidR="00F2431A">
        <w:rPr>
          <w:rFonts w:cstheme="minorHAnsi"/>
          <w:sz w:val="20"/>
          <w:szCs w:val="20"/>
          <w:lang w:val="es-ES"/>
        </w:rPr>
        <w:t xml:space="preserve">; </w:t>
      </w:r>
      <w:r w:rsidRPr="007112D2">
        <w:rPr>
          <w:rFonts w:cstheme="minorHAnsi"/>
          <w:sz w:val="20"/>
          <w:szCs w:val="20"/>
          <w:lang w:val="es-ES"/>
        </w:rPr>
        <w:t>Artículo 96. Costos</w:t>
      </w:r>
      <w:r w:rsidR="00F2431A">
        <w:rPr>
          <w:rFonts w:cstheme="minorHAnsi"/>
          <w:sz w:val="20"/>
          <w:szCs w:val="20"/>
          <w:lang w:val="es-ES"/>
        </w:rPr>
        <w:t xml:space="preserve">. </w:t>
      </w:r>
    </w:p>
    <w:p w14:paraId="2E67946D" w14:textId="77777777" w:rsidR="007112D2" w:rsidRPr="007112D2" w:rsidRDefault="007112D2" w:rsidP="00A130F6">
      <w:pPr>
        <w:jc w:val="both"/>
        <w:rPr>
          <w:rFonts w:cstheme="minorHAnsi"/>
          <w:sz w:val="20"/>
          <w:szCs w:val="20"/>
          <w:lang w:val="es-ES"/>
        </w:rPr>
      </w:pPr>
    </w:p>
    <w:p w14:paraId="7D836A90" w14:textId="63D83568" w:rsidR="007112D2" w:rsidRPr="007112D2" w:rsidRDefault="007112D2" w:rsidP="00A130F6">
      <w:pPr>
        <w:jc w:val="both"/>
        <w:rPr>
          <w:rFonts w:cstheme="minorHAnsi"/>
          <w:sz w:val="20"/>
          <w:szCs w:val="20"/>
          <w:lang w:val="es-ES"/>
        </w:rPr>
      </w:pPr>
      <w:r w:rsidRPr="007112D2">
        <w:rPr>
          <w:rFonts w:cstheme="minorHAnsi"/>
          <w:sz w:val="20"/>
          <w:szCs w:val="20"/>
          <w:lang w:val="es-ES"/>
        </w:rPr>
        <w:t>CAPÍTULO III: PROCESO DE INCONSTITUCIONALIDAD</w:t>
      </w:r>
      <w:r w:rsidR="00F2431A">
        <w:rPr>
          <w:rFonts w:cstheme="minorHAnsi"/>
          <w:sz w:val="20"/>
          <w:szCs w:val="20"/>
          <w:lang w:val="es-ES"/>
        </w:rPr>
        <w:t xml:space="preserve">: </w:t>
      </w:r>
      <w:r w:rsidRPr="007112D2">
        <w:rPr>
          <w:rFonts w:cstheme="minorHAnsi"/>
          <w:sz w:val="20"/>
          <w:szCs w:val="20"/>
          <w:lang w:val="es-ES"/>
        </w:rPr>
        <w:t>Artículo 97. Competencia y legitimación</w:t>
      </w:r>
      <w:r w:rsidR="00F2431A">
        <w:rPr>
          <w:rFonts w:cstheme="minorHAnsi"/>
          <w:sz w:val="20"/>
          <w:szCs w:val="20"/>
          <w:lang w:val="es-ES"/>
        </w:rPr>
        <w:t xml:space="preserve">; </w:t>
      </w:r>
      <w:r w:rsidRPr="007112D2">
        <w:rPr>
          <w:rFonts w:cstheme="minorHAnsi"/>
          <w:sz w:val="20"/>
          <w:szCs w:val="20"/>
          <w:lang w:val="es-ES"/>
        </w:rPr>
        <w:t>Artículo 98. Representación procesal legal</w:t>
      </w:r>
      <w:r w:rsidR="00F2431A">
        <w:rPr>
          <w:rFonts w:cstheme="minorHAnsi"/>
          <w:sz w:val="20"/>
          <w:szCs w:val="20"/>
          <w:lang w:val="es-ES"/>
        </w:rPr>
        <w:t xml:space="preserve">; </w:t>
      </w:r>
      <w:r w:rsidRPr="007112D2">
        <w:rPr>
          <w:rFonts w:cstheme="minorHAnsi"/>
          <w:sz w:val="20"/>
          <w:szCs w:val="20"/>
          <w:lang w:val="es-ES"/>
        </w:rPr>
        <w:t xml:space="preserve">Artículo 99. Plazo </w:t>
      </w:r>
      <w:proofErr w:type="spellStart"/>
      <w:r w:rsidRPr="007112D2">
        <w:rPr>
          <w:rFonts w:cstheme="minorHAnsi"/>
          <w:sz w:val="20"/>
          <w:szCs w:val="20"/>
          <w:lang w:val="es-ES"/>
        </w:rPr>
        <w:t>prescriptorio</w:t>
      </w:r>
      <w:proofErr w:type="spellEnd"/>
      <w:r w:rsidR="00F2431A">
        <w:rPr>
          <w:rFonts w:cstheme="minorHAnsi"/>
          <w:sz w:val="20"/>
          <w:szCs w:val="20"/>
          <w:lang w:val="es-ES"/>
        </w:rPr>
        <w:t xml:space="preserve">; </w:t>
      </w:r>
      <w:r w:rsidRPr="007112D2">
        <w:rPr>
          <w:rFonts w:cstheme="minorHAnsi"/>
          <w:sz w:val="20"/>
          <w:szCs w:val="20"/>
          <w:lang w:val="es-ES"/>
        </w:rPr>
        <w:t>Artículo 100. Demanda</w:t>
      </w:r>
      <w:r w:rsidR="00F2431A">
        <w:rPr>
          <w:rFonts w:cstheme="minorHAnsi"/>
          <w:sz w:val="20"/>
          <w:szCs w:val="20"/>
          <w:lang w:val="es-ES"/>
        </w:rPr>
        <w:t xml:space="preserve">; </w:t>
      </w:r>
      <w:r w:rsidRPr="007112D2">
        <w:rPr>
          <w:rFonts w:cstheme="minorHAnsi"/>
          <w:sz w:val="20"/>
          <w:szCs w:val="20"/>
          <w:lang w:val="es-ES"/>
        </w:rPr>
        <w:t>Artículo 101. Anexos de la demanda</w:t>
      </w:r>
      <w:r w:rsidR="00F2431A">
        <w:rPr>
          <w:rFonts w:cstheme="minorHAnsi"/>
          <w:sz w:val="20"/>
          <w:szCs w:val="20"/>
          <w:lang w:val="es-ES"/>
        </w:rPr>
        <w:t xml:space="preserve">; </w:t>
      </w:r>
      <w:r w:rsidRPr="007112D2">
        <w:rPr>
          <w:rFonts w:cstheme="minorHAnsi"/>
          <w:sz w:val="20"/>
          <w:szCs w:val="20"/>
          <w:lang w:val="es-ES"/>
        </w:rPr>
        <w:t>Artículo 102. Calificación de la demanda</w:t>
      </w:r>
      <w:r w:rsidR="00F2431A">
        <w:rPr>
          <w:rFonts w:cstheme="minorHAnsi"/>
          <w:sz w:val="20"/>
          <w:szCs w:val="20"/>
          <w:lang w:val="es-ES"/>
        </w:rPr>
        <w:t xml:space="preserve">; </w:t>
      </w:r>
      <w:r w:rsidRPr="007112D2">
        <w:rPr>
          <w:rFonts w:cstheme="minorHAnsi"/>
          <w:sz w:val="20"/>
          <w:szCs w:val="20"/>
          <w:lang w:val="es-ES"/>
        </w:rPr>
        <w:t>Artículo 103. Improcedencia liminar de la demanda</w:t>
      </w:r>
      <w:r w:rsidR="00F2431A">
        <w:rPr>
          <w:rFonts w:cstheme="minorHAnsi"/>
          <w:sz w:val="20"/>
          <w:szCs w:val="20"/>
          <w:lang w:val="es-ES"/>
        </w:rPr>
        <w:t xml:space="preserve">; </w:t>
      </w:r>
      <w:r w:rsidRPr="007112D2">
        <w:rPr>
          <w:rFonts w:cstheme="minorHAnsi"/>
          <w:sz w:val="20"/>
          <w:szCs w:val="20"/>
          <w:lang w:val="es-ES"/>
        </w:rPr>
        <w:t>Artículo 104. Efecto de la admisión e impulso de oficio</w:t>
      </w:r>
      <w:r w:rsidR="00F2431A">
        <w:rPr>
          <w:rFonts w:cstheme="minorHAnsi"/>
          <w:sz w:val="20"/>
          <w:szCs w:val="20"/>
          <w:lang w:val="es-ES"/>
        </w:rPr>
        <w:t xml:space="preserve">; </w:t>
      </w:r>
      <w:r w:rsidRPr="007112D2">
        <w:rPr>
          <w:rFonts w:cstheme="minorHAnsi"/>
          <w:sz w:val="20"/>
          <w:szCs w:val="20"/>
          <w:lang w:val="es-ES"/>
        </w:rPr>
        <w:t>Artículo 105. Tramitación</w:t>
      </w:r>
      <w:r w:rsidR="00F2431A">
        <w:rPr>
          <w:rFonts w:cstheme="minorHAnsi"/>
          <w:sz w:val="20"/>
          <w:szCs w:val="20"/>
          <w:lang w:val="es-ES"/>
        </w:rPr>
        <w:t xml:space="preserve">; </w:t>
      </w:r>
      <w:r w:rsidRPr="007112D2">
        <w:rPr>
          <w:rFonts w:cstheme="minorHAnsi"/>
          <w:sz w:val="20"/>
          <w:szCs w:val="20"/>
          <w:lang w:val="es-ES"/>
        </w:rPr>
        <w:t>Artículo 106. Control constitucional de normas derogadas</w:t>
      </w:r>
      <w:r w:rsidR="00F2431A">
        <w:rPr>
          <w:rFonts w:cstheme="minorHAnsi"/>
          <w:sz w:val="20"/>
          <w:szCs w:val="20"/>
          <w:lang w:val="es-ES"/>
        </w:rPr>
        <w:t xml:space="preserve">; </w:t>
      </w:r>
      <w:r w:rsidRPr="007112D2">
        <w:rPr>
          <w:rFonts w:cstheme="minorHAnsi"/>
          <w:sz w:val="20"/>
          <w:szCs w:val="20"/>
          <w:lang w:val="es-ES"/>
        </w:rPr>
        <w:t>Artículo 107. Plazo para dictar sentencia</w:t>
      </w:r>
      <w:r w:rsidR="00F2431A">
        <w:rPr>
          <w:rFonts w:cstheme="minorHAnsi"/>
          <w:sz w:val="20"/>
          <w:szCs w:val="20"/>
          <w:lang w:val="es-ES"/>
        </w:rPr>
        <w:t xml:space="preserve">. </w:t>
      </w:r>
    </w:p>
    <w:p w14:paraId="359C1684" w14:textId="77777777" w:rsidR="007112D2" w:rsidRPr="007112D2" w:rsidRDefault="007112D2" w:rsidP="00A130F6">
      <w:pPr>
        <w:jc w:val="both"/>
        <w:rPr>
          <w:rFonts w:cstheme="minorHAnsi"/>
          <w:sz w:val="20"/>
          <w:szCs w:val="20"/>
          <w:lang w:val="es-ES"/>
        </w:rPr>
      </w:pPr>
    </w:p>
    <w:p w14:paraId="6556C98B" w14:textId="2268D00D" w:rsidR="007112D2" w:rsidRPr="007112D2" w:rsidRDefault="007112D2" w:rsidP="00A130F6">
      <w:pPr>
        <w:jc w:val="both"/>
        <w:rPr>
          <w:rFonts w:cstheme="minorHAnsi"/>
          <w:sz w:val="20"/>
          <w:szCs w:val="20"/>
          <w:lang w:val="es-ES"/>
        </w:rPr>
      </w:pPr>
      <w:r w:rsidRPr="007112D2">
        <w:rPr>
          <w:rFonts w:cstheme="minorHAnsi"/>
          <w:sz w:val="20"/>
          <w:szCs w:val="20"/>
          <w:lang w:val="es-ES"/>
        </w:rPr>
        <w:t>CAPÍTULO IV: PROCESO COMPETENCIAL</w:t>
      </w:r>
      <w:r w:rsidR="00F2431A">
        <w:rPr>
          <w:rFonts w:cstheme="minorHAnsi"/>
          <w:sz w:val="20"/>
          <w:szCs w:val="20"/>
          <w:lang w:val="es-ES"/>
        </w:rPr>
        <w:t xml:space="preserve">: </w:t>
      </w:r>
      <w:r w:rsidRPr="007112D2">
        <w:rPr>
          <w:rFonts w:cstheme="minorHAnsi"/>
          <w:sz w:val="20"/>
          <w:szCs w:val="20"/>
          <w:lang w:val="es-ES"/>
        </w:rPr>
        <w:t>Artículo 108. Legitimación y representación</w:t>
      </w:r>
      <w:r w:rsidR="00F2431A">
        <w:rPr>
          <w:rFonts w:cstheme="minorHAnsi"/>
          <w:sz w:val="20"/>
          <w:szCs w:val="20"/>
          <w:lang w:val="es-ES"/>
        </w:rPr>
        <w:t xml:space="preserve">; </w:t>
      </w:r>
      <w:r w:rsidRPr="007112D2">
        <w:rPr>
          <w:rFonts w:cstheme="minorHAnsi"/>
          <w:sz w:val="20"/>
          <w:szCs w:val="20"/>
          <w:lang w:val="es-ES"/>
        </w:rPr>
        <w:t>Artículo 109. Pretensión</w:t>
      </w:r>
      <w:r w:rsidR="00F2431A">
        <w:rPr>
          <w:rFonts w:cstheme="minorHAnsi"/>
          <w:sz w:val="20"/>
          <w:szCs w:val="20"/>
          <w:lang w:val="es-ES"/>
        </w:rPr>
        <w:t xml:space="preserve">; </w:t>
      </w:r>
      <w:r w:rsidRPr="007112D2">
        <w:rPr>
          <w:rFonts w:cstheme="minorHAnsi"/>
          <w:sz w:val="20"/>
          <w:szCs w:val="20"/>
          <w:lang w:val="es-ES"/>
        </w:rPr>
        <w:t>Artículo 110. Medida cautelar</w:t>
      </w:r>
      <w:r w:rsidR="00F2431A">
        <w:rPr>
          <w:rFonts w:cstheme="minorHAnsi"/>
          <w:sz w:val="20"/>
          <w:szCs w:val="20"/>
          <w:lang w:val="es-ES"/>
        </w:rPr>
        <w:t xml:space="preserve">; </w:t>
      </w:r>
      <w:r w:rsidRPr="007112D2">
        <w:rPr>
          <w:rFonts w:cstheme="minorHAnsi"/>
          <w:sz w:val="20"/>
          <w:szCs w:val="20"/>
          <w:lang w:val="es-ES"/>
        </w:rPr>
        <w:t>Artículo 111. Calificación de la demanda</w:t>
      </w:r>
      <w:r w:rsidR="00F2431A">
        <w:rPr>
          <w:rFonts w:cstheme="minorHAnsi"/>
          <w:sz w:val="20"/>
          <w:szCs w:val="20"/>
          <w:lang w:val="es-ES"/>
        </w:rPr>
        <w:t xml:space="preserve">; </w:t>
      </w:r>
      <w:r w:rsidRPr="007112D2">
        <w:rPr>
          <w:rFonts w:cstheme="minorHAnsi"/>
          <w:sz w:val="20"/>
          <w:szCs w:val="20"/>
          <w:lang w:val="es-ES"/>
        </w:rPr>
        <w:t>Artículo 112. La sentencia en los procesos competenciales y sus efectos</w:t>
      </w:r>
      <w:r w:rsidR="00F2431A">
        <w:rPr>
          <w:rFonts w:cstheme="minorHAnsi"/>
          <w:sz w:val="20"/>
          <w:szCs w:val="20"/>
          <w:lang w:val="es-ES"/>
        </w:rPr>
        <w:t xml:space="preserve">. </w:t>
      </w:r>
    </w:p>
    <w:p w14:paraId="4D7EBE93" w14:textId="77777777" w:rsidR="007112D2" w:rsidRPr="007112D2" w:rsidRDefault="007112D2" w:rsidP="00A130F6">
      <w:pPr>
        <w:jc w:val="both"/>
        <w:rPr>
          <w:rFonts w:cstheme="minorHAnsi"/>
          <w:sz w:val="20"/>
          <w:szCs w:val="20"/>
          <w:lang w:val="es-ES"/>
        </w:rPr>
      </w:pPr>
    </w:p>
    <w:p w14:paraId="58B36E3E" w14:textId="47120361" w:rsidR="007112D2" w:rsidRPr="007112D2" w:rsidRDefault="007112D2" w:rsidP="00A130F6">
      <w:pPr>
        <w:jc w:val="both"/>
        <w:rPr>
          <w:rFonts w:cstheme="minorHAnsi"/>
          <w:sz w:val="20"/>
          <w:szCs w:val="20"/>
          <w:lang w:val="es-ES"/>
        </w:rPr>
      </w:pPr>
      <w:r w:rsidRPr="007112D2">
        <w:rPr>
          <w:rFonts w:cstheme="minorHAnsi"/>
          <w:sz w:val="20"/>
          <w:szCs w:val="20"/>
          <w:lang w:val="es-ES"/>
        </w:rPr>
        <w:t>TÍTULO VII: TRAMITACIÓN EN SEDE DEL TRIBUNAL CONSTITUCIONAL</w:t>
      </w:r>
      <w:r w:rsidR="00F2431A">
        <w:rPr>
          <w:rFonts w:cstheme="minorHAnsi"/>
          <w:sz w:val="20"/>
          <w:szCs w:val="20"/>
          <w:lang w:val="es-ES"/>
        </w:rPr>
        <w:t xml:space="preserve">: </w:t>
      </w:r>
      <w:r w:rsidRPr="007112D2">
        <w:rPr>
          <w:rFonts w:cstheme="minorHAnsi"/>
          <w:sz w:val="20"/>
          <w:szCs w:val="20"/>
          <w:lang w:val="es-ES"/>
        </w:rPr>
        <w:t>Artículo 113. Acumulación de procesos</w:t>
      </w:r>
      <w:r w:rsidR="00F2431A">
        <w:rPr>
          <w:rFonts w:cstheme="minorHAnsi"/>
          <w:sz w:val="20"/>
          <w:szCs w:val="20"/>
          <w:lang w:val="es-ES"/>
        </w:rPr>
        <w:t xml:space="preserve">; </w:t>
      </w:r>
      <w:r w:rsidRPr="007112D2">
        <w:rPr>
          <w:rFonts w:cstheme="minorHAnsi"/>
          <w:sz w:val="20"/>
          <w:szCs w:val="20"/>
          <w:lang w:val="es-ES"/>
        </w:rPr>
        <w:t>Artículo 114. Numeración de las sentencias</w:t>
      </w:r>
      <w:r w:rsidR="00F2431A">
        <w:rPr>
          <w:rFonts w:cstheme="minorHAnsi"/>
          <w:sz w:val="20"/>
          <w:szCs w:val="20"/>
          <w:lang w:val="es-ES"/>
        </w:rPr>
        <w:t xml:space="preserve">; </w:t>
      </w:r>
      <w:r w:rsidRPr="007112D2">
        <w:rPr>
          <w:rFonts w:cstheme="minorHAnsi"/>
          <w:sz w:val="20"/>
          <w:szCs w:val="20"/>
          <w:lang w:val="es-ES"/>
        </w:rPr>
        <w:t>Artículo 115. Solicitud de información</w:t>
      </w:r>
      <w:r w:rsidR="00F2431A">
        <w:rPr>
          <w:rFonts w:cstheme="minorHAnsi"/>
          <w:sz w:val="20"/>
          <w:szCs w:val="20"/>
          <w:lang w:val="es-ES"/>
        </w:rPr>
        <w:t xml:space="preserve">; </w:t>
      </w:r>
      <w:r w:rsidRPr="007112D2">
        <w:rPr>
          <w:rFonts w:cstheme="minorHAnsi"/>
          <w:sz w:val="20"/>
          <w:szCs w:val="20"/>
          <w:lang w:val="es-ES"/>
        </w:rPr>
        <w:t>Artículo 116. Pronunciamiento del Tribunal Constitucional</w:t>
      </w:r>
      <w:r w:rsidR="00F2431A">
        <w:rPr>
          <w:rFonts w:cstheme="minorHAnsi"/>
          <w:sz w:val="20"/>
          <w:szCs w:val="20"/>
          <w:lang w:val="es-ES"/>
        </w:rPr>
        <w:t xml:space="preserve">; </w:t>
      </w:r>
      <w:r w:rsidRPr="007112D2">
        <w:rPr>
          <w:rFonts w:cstheme="minorHAnsi"/>
          <w:sz w:val="20"/>
          <w:szCs w:val="20"/>
          <w:lang w:val="es-ES"/>
        </w:rPr>
        <w:t>Artículo 117. Las decisiones jurisdiccionales de las salas</w:t>
      </w:r>
      <w:r w:rsidR="00F2431A">
        <w:rPr>
          <w:rFonts w:cstheme="minorHAnsi"/>
          <w:sz w:val="20"/>
          <w:szCs w:val="20"/>
          <w:lang w:val="es-ES"/>
        </w:rPr>
        <w:t xml:space="preserve">; </w:t>
      </w:r>
      <w:r w:rsidRPr="007112D2">
        <w:rPr>
          <w:rFonts w:cstheme="minorHAnsi"/>
          <w:sz w:val="20"/>
          <w:szCs w:val="20"/>
          <w:lang w:val="es-ES"/>
        </w:rPr>
        <w:t>Artículo 118. Las decisiones jurisdiccionales del Pleno</w:t>
      </w:r>
      <w:r w:rsidR="00F2431A">
        <w:rPr>
          <w:rFonts w:cstheme="minorHAnsi"/>
          <w:sz w:val="20"/>
          <w:szCs w:val="20"/>
          <w:lang w:val="es-ES"/>
        </w:rPr>
        <w:t xml:space="preserve">; </w:t>
      </w:r>
      <w:r w:rsidRPr="007112D2">
        <w:rPr>
          <w:rFonts w:cstheme="minorHAnsi"/>
          <w:sz w:val="20"/>
          <w:szCs w:val="20"/>
          <w:lang w:val="es-ES"/>
        </w:rPr>
        <w:t>Artículo 119. Subsanación de vicios en el procedimiento</w:t>
      </w:r>
      <w:r w:rsidR="00F2431A">
        <w:rPr>
          <w:rFonts w:cstheme="minorHAnsi"/>
          <w:sz w:val="20"/>
          <w:szCs w:val="20"/>
          <w:lang w:val="es-ES"/>
        </w:rPr>
        <w:t xml:space="preserve">; </w:t>
      </w:r>
      <w:r w:rsidRPr="007112D2">
        <w:rPr>
          <w:rFonts w:cstheme="minorHAnsi"/>
          <w:sz w:val="20"/>
          <w:szCs w:val="20"/>
          <w:lang w:val="es-ES"/>
        </w:rPr>
        <w:t>Artículo 120. Agotamiento de la jurisdicción nacional</w:t>
      </w:r>
      <w:r w:rsidR="00F2431A">
        <w:rPr>
          <w:rFonts w:cstheme="minorHAnsi"/>
          <w:sz w:val="20"/>
          <w:szCs w:val="20"/>
          <w:lang w:val="es-ES"/>
        </w:rPr>
        <w:t xml:space="preserve">; </w:t>
      </w:r>
      <w:r w:rsidRPr="007112D2">
        <w:rPr>
          <w:rFonts w:cstheme="minorHAnsi"/>
          <w:sz w:val="20"/>
          <w:szCs w:val="20"/>
          <w:lang w:val="es-ES"/>
        </w:rPr>
        <w:t>Artículo 121. Carácter inimpugnable de las sentencias del Tribunal Constitucional</w:t>
      </w:r>
      <w:r w:rsidR="00F2431A">
        <w:rPr>
          <w:rFonts w:cstheme="minorHAnsi"/>
          <w:sz w:val="20"/>
          <w:szCs w:val="20"/>
          <w:lang w:val="es-ES"/>
        </w:rPr>
        <w:t xml:space="preserve">. </w:t>
      </w:r>
    </w:p>
    <w:p w14:paraId="76992FA4" w14:textId="77777777" w:rsidR="007112D2" w:rsidRPr="007112D2" w:rsidRDefault="007112D2" w:rsidP="00A130F6">
      <w:pPr>
        <w:jc w:val="both"/>
        <w:rPr>
          <w:rFonts w:cstheme="minorHAnsi"/>
          <w:sz w:val="20"/>
          <w:szCs w:val="20"/>
          <w:lang w:val="es-ES"/>
        </w:rPr>
      </w:pPr>
    </w:p>
    <w:p w14:paraId="628B5063" w14:textId="097B9E6E" w:rsidR="007112D2" w:rsidRDefault="007112D2" w:rsidP="00F2431A">
      <w:pPr>
        <w:jc w:val="both"/>
        <w:rPr>
          <w:rFonts w:cstheme="minorHAnsi"/>
          <w:sz w:val="20"/>
          <w:szCs w:val="20"/>
          <w:lang w:val="es-ES"/>
        </w:rPr>
      </w:pPr>
      <w:r w:rsidRPr="007112D2">
        <w:rPr>
          <w:rFonts w:cstheme="minorHAnsi"/>
          <w:sz w:val="20"/>
          <w:szCs w:val="20"/>
          <w:lang w:val="es-ES"/>
        </w:rPr>
        <w:t>TÍTULO VIII: JURISDICCIÓN INTERNACIONAL</w:t>
      </w:r>
      <w:r w:rsidR="00F2431A">
        <w:rPr>
          <w:rFonts w:cstheme="minorHAnsi"/>
          <w:sz w:val="20"/>
          <w:szCs w:val="20"/>
          <w:lang w:val="es-ES"/>
        </w:rPr>
        <w:t xml:space="preserve">: </w:t>
      </w:r>
      <w:r w:rsidRPr="007112D2">
        <w:rPr>
          <w:rFonts w:cstheme="minorHAnsi"/>
          <w:sz w:val="20"/>
          <w:szCs w:val="20"/>
          <w:lang w:val="es-ES"/>
        </w:rPr>
        <w:t>Artículo 122. Organismos internacionales competentes</w:t>
      </w:r>
      <w:r w:rsidR="00F2431A">
        <w:rPr>
          <w:rFonts w:cstheme="minorHAnsi"/>
          <w:sz w:val="20"/>
          <w:szCs w:val="20"/>
          <w:lang w:val="es-ES"/>
        </w:rPr>
        <w:t xml:space="preserve">; </w:t>
      </w:r>
      <w:r w:rsidRPr="007112D2">
        <w:rPr>
          <w:rFonts w:cstheme="minorHAnsi"/>
          <w:sz w:val="20"/>
          <w:szCs w:val="20"/>
          <w:lang w:val="es-ES"/>
        </w:rPr>
        <w:t>Artículo 123. Ejecución de resoluciones</w:t>
      </w:r>
      <w:r w:rsidR="00F2431A">
        <w:rPr>
          <w:rFonts w:cstheme="minorHAnsi"/>
          <w:sz w:val="20"/>
          <w:szCs w:val="20"/>
          <w:lang w:val="es-ES"/>
        </w:rPr>
        <w:t xml:space="preserve">; </w:t>
      </w:r>
      <w:r w:rsidRPr="007112D2">
        <w:rPr>
          <w:rFonts w:cstheme="minorHAnsi"/>
          <w:sz w:val="20"/>
          <w:szCs w:val="20"/>
          <w:lang w:val="es-ES"/>
        </w:rPr>
        <w:t>Artículo 124. Obligación de proporcionar documentos y antecedentes</w:t>
      </w:r>
      <w:r w:rsidR="00F2431A">
        <w:rPr>
          <w:rFonts w:cstheme="minorHAnsi"/>
          <w:sz w:val="20"/>
          <w:szCs w:val="20"/>
          <w:lang w:val="es-ES"/>
        </w:rPr>
        <w:t>.</w:t>
      </w:r>
    </w:p>
    <w:p w14:paraId="48B8E5DE" w14:textId="77777777" w:rsidR="007112D2" w:rsidRPr="00FC7621" w:rsidRDefault="007112D2" w:rsidP="00BA768B">
      <w:pPr>
        <w:rPr>
          <w:rFonts w:cstheme="minorHAnsi"/>
          <w:sz w:val="20"/>
          <w:szCs w:val="20"/>
          <w:lang w:val="es-ES"/>
        </w:rPr>
      </w:pPr>
    </w:p>
    <w:p w14:paraId="058003A8" w14:textId="70698A48" w:rsidR="00BA768B" w:rsidRPr="00FC7621" w:rsidRDefault="00BA768B" w:rsidP="00BA768B">
      <w:pPr>
        <w:pStyle w:val="Ttulo2"/>
        <w:rPr>
          <w:rFonts w:asciiTheme="minorHAnsi" w:hAnsiTheme="minorHAnsi" w:cstheme="minorHAnsi"/>
          <w:b/>
          <w:bCs/>
          <w:sz w:val="20"/>
          <w:szCs w:val="20"/>
          <w:lang w:val="es-ES"/>
        </w:rPr>
      </w:pPr>
      <w:bookmarkStart w:id="3" w:name="_Toc143499904"/>
      <w:r w:rsidRPr="00FC7621">
        <w:rPr>
          <w:rFonts w:asciiTheme="minorHAnsi" w:hAnsiTheme="minorHAnsi" w:cstheme="minorHAnsi"/>
          <w:b/>
          <w:bCs/>
          <w:sz w:val="20"/>
          <w:szCs w:val="20"/>
          <w:lang w:val="es-ES"/>
        </w:rPr>
        <w:t xml:space="preserve">I.- </w:t>
      </w:r>
      <w:r w:rsidR="00AE1C2F">
        <w:rPr>
          <w:rFonts w:asciiTheme="minorHAnsi" w:hAnsiTheme="minorHAnsi" w:cstheme="minorHAnsi"/>
          <w:b/>
          <w:bCs/>
          <w:sz w:val="20"/>
          <w:szCs w:val="20"/>
          <w:lang w:val="es-ES"/>
        </w:rPr>
        <w:t xml:space="preserve">PROCESOS </w:t>
      </w:r>
      <w:proofErr w:type="gramStart"/>
      <w:r w:rsidRPr="00FC7621">
        <w:rPr>
          <w:rFonts w:asciiTheme="minorHAnsi" w:hAnsiTheme="minorHAnsi" w:cstheme="minorHAnsi"/>
          <w:b/>
          <w:bCs/>
          <w:sz w:val="20"/>
          <w:szCs w:val="20"/>
          <w:lang w:val="es-ES"/>
        </w:rPr>
        <w:t>CONSTITUCIONALES.-</w:t>
      </w:r>
      <w:bookmarkEnd w:id="3"/>
      <w:proofErr w:type="gramEnd"/>
    </w:p>
    <w:p w14:paraId="1B18F603" w14:textId="42D6B312" w:rsidR="00BA768B" w:rsidRPr="00FC7621" w:rsidRDefault="00BA768B" w:rsidP="00AE1C2F">
      <w:pPr>
        <w:jc w:val="both"/>
        <w:rPr>
          <w:rFonts w:cstheme="minorHAnsi"/>
          <w:sz w:val="20"/>
          <w:szCs w:val="20"/>
          <w:lang w:val="es-ES"/>
        </w:rPr>
      </w:pPr>
      <w:r w:rsidRPr="00FC7621">
        <w:rPr>
          <w:rFonts w:cstheme="minorHAnsi"/>
          <w:sz w:val="20"/>
          <w:szCs w:val="20"/>
          <w:lang w:val="es-ES"/>
        </w:rPr>
        <w:t>En materia constitucional se resuelven las causas mediante los procesos constitucionales</w:t>
      </w:r>
      <w:r w:rsidR="00AE1C2F">
        <w:rPr>
          <w:rFonts w:cstheme="minorHAnsi"/>
          <w:sz w:val="20"/>
          <w:szCs w:val="20"/>
          <w:lang w:val="es-ES"/>
        </w:rPr>
        <w:t>, que básicamente se encuentran regulados en el Nuevo Código Procesal Constitucional, siendo</w:t>
      </w:r>
      <w:r w:rsidR="003F3D7C">
        <w:rPr>
          <w:rFonts w:cstheme="minorHAnsi"/>
          <w:sz w:val="20"/>
          <w:szCs w:val="20"/>
          <w:lang w:val="es-ES"/>
        </w:rPr>
        <w:t>:</w:t>
      </w:r>
      <w:r w:rsidR="00AE1C2F">
        <w:rPr>
          <w:rFonts w:cstheme="minorHAnsi"/>
          <w:sz w:val="20"/>
          <w:szCs w:val="20"/>
          <w:lang w:val="es-ES"/>
        </w:rPr>
        <w:t xml:space="preserve"> 1) procesos de amparo; 2) procesos de hábeas corpus; 3) procesos de hábeas data; 4) procesos de competencia; 5) procesos de inconstitucionalidad; 6) procesos de cumplimiento; 7) procesos de acción popula</w:t>
      </w:r>
      <w:r w:rsidR="00512587">
        <w:rPr>
          <w:rFonts w:cstheme="minorHAnsi"/>
          <w:sz w:val="20"/>
          <w:szCs w:val="20"/>
          <w:lang w:val="es-ES"/>
        </w:rPr>
        <w:t xml:space="preserve">r. </w:t>
      </w:r>
    </w:p>
    <w:p w14:paraId="3EE26992" w14:textId="749238DF" w:rsidR="000849B0" w:rsidRDefault="000849B0" w:rsidP="00BA768B">
      <w:pPr>
        <w:rPr>
          <w:rFonts w:cstheme="minorHAnsi"/>
          <w:sz w:val="20"/>
          <w:szCs w:val="20"/>
          <w:lang w:val="es-ES"/>
        </w:rPr>
      </w:pPr>
    </w:p>
    <w:p w14:paraId="0AB01CC1" w14:textId="77777777" w:rsidR="001208CD" w:rsidRPr="001208CD" w:rsidRDefault="001208CD" w:rsidP="001208CD">
      <w:pPr>
        <w:rPr>
          <w:rFonts w:cstheme="minorHAnsi"/>
          <w:b/>
          <w:bCs/>
          <w:sz w:val="20"/>
          <w:szCs w:val="20"/>
          <w:lang w:val="es-ES"/>
        </w:rPr>
      </w:pPr>
      <w:r w:rsidRPr="001208CD">
        <w:rPr>
          <w:rFonts w:cstheme="minorHAnsi"/>
          <w:b/>
          <w:bCs/>
          <w:sz w:val="20"/>
          <w:szCs w:val="20"/>
          <w:lang w:val="es-ES"/>
        </w:rPr>
        <w:t xml:space="preserve">c) Tipos de procesos </w:t>
      </w:r>
      <w:proofErr w:type="gramStart"/>
      <w:r w:rsidRPr="001208CD">
        <w:rPr>
          <w:rFonts w:cstheme="minorHAnsi"/>
          <w:b/>
          <w:bCs/>
          <w:sz w:val="20"/>
          <w:szCs w:val="20"/>
          <w:lang w:val="es-ES"/>
        </w:rPr>
        <w:t>jurídicos.-</w:t>
      </w:r>
      <w:proofErr w:type="gramEnd"/>
    </w:p>
    <w:p w14:paraId="214BD196"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Procesos para conocer de las causas constitucionales: </w:t>
      </w:r>
    </w:p>
    <w:p w14:paraId="74B4272E" w14:textId="77777777" w:rsidR="001208CD" w:rsidRPr="001208CD" w:rsidRDefault="001208CD" w:rsidP="001208CD">
      <w:pPr>
        <w:rPr>
          <w:rFonts w:cstheme="minorHAnsi"/>
          <w:sz w:val="20"/>
          <w:szCs w:val="20"/>
          <w:lang w:val="es-ES"/>
        </w:rPr>
      </w:pPr>
      <w:r w:rsidRPr="001208CD">
        <w:rPr>
          <w:rFonts w:cstheme="minorHAnsi"/>
          <w:sz w:val="20"/>
          <w:szCs w:val="20"/>
          <w:lang w:val="es-ES"/>
        </w:rPr>
        <w:t>1) Proceso de Amparo: Casos sobre la vulneración a los derechos constitucionales</w:t>
      </w:r>
    </w:p>
    <w:p w14:paraId="3E4FF8B0"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2) Proceso de Hábeas Corpus: </w:t>
      </w:r>
      <w:r w:rsidRPr="001208CD">
        <w:rPr>
          <w:rFonts w:cstheme="minorHAnsi"/>
          <w:sz w:val="20"/>
          <w:szCs w:val="20"/>
          <w:lang w:val="es-ES"/>
        </w:rPr>
        <w:tab/>
        <w:t>Casos sobre vulneración al derecho a la libertad</w:t>
      </w:r>
    </w:p>
    <w:p w14:paraId="1D043DD9" w14:textId="486A491F" w:rsidR="001208CD" w:rsidRPr="001208CD" w:rsidRDefault="001208CD" w:rsidP="001208CD">
      <w:pPr>
        <w:rPr>
          <w:rFonts w:cstheme="minorHAnsi"/>
          <w:sz w:val="20"/>
          <w:szCs w:val="20"/>
          <w:lang w:val="es-ES"/>
        </w:rPr>
      </w:pPr>
      <w:r w:rsidRPr="001208CD">
        <w:rPr>
          <w:rFonts w:cstheme="minorHAnsi"/>
          <w:sz w:val="20"/>
          <w:szCs w:val="20"/>
          <w:lang w:val="es-ES"/>
        </w:rPr>
        <w:t xml:space="preserve">3) Proceso de Hábeas Data: </w:t>
      </w:r>
      <w:r w:rsidRPr="001208CD">
        <w:rPr>
          <w:rFonts w:cstheme="minorHAnsi"/>
          <w:sz w:val="20"/>
          <w:szCs w:val="20"/>
          <w:lang w:val="es-ES"/>
        </w:rPr>
        <w:tab/>
        <w:t>Casos sobre vulneración al derecho a la información</w:t>
      </w:r>
    </w:p>
    <w:p w14:paraId="46C5735E" w14:textId="096A545C" w:rsidR="001208CD" w:rsidRPr="001208CD" w:rsidRDefault="001208CD" w:rsidP="001208CD">
      <w:pPr>
        <w:rPr>
          <w:rFonts w:cstheme="minorHAnsi"/>
          <w:sz w:val="20"/>
          <w:szCs w:val="20"/>
          <w:lang w:val="es-ES"/>
        </w:rPr>
      </w:pPr>
      <w:r w:rsidRPr="001208CD">
        <w:rPr>
          <w:rFonts w:cstheme="minorHAnsi"/>
          <w:sz w:val="20"/>
          <w:szCs w:val="20"/>
          <w:lang w:val="es-ES"/>
        </w:rPr>
        <w:t>4) Proceso de Inconstitucionalidad:</w:t>
      </w:r>
      <w:r>
        <w:rPr>
          <w:rFonts w:cstheme="minorHAnsi"/>
          <w:sz w:val="20"/>
          <w:szCs w:val="20"/>
          <w:lang w:val="es-ES"/>
        </w:rPr>
        <w:t xml:space="preserve"> </w:t>
      </w:r>
      <w:r w:rsidRPr="001208CD">
        <w:rPr>
          <w:rFonts w:cstheme="minorHAnsi"/>
          <w:sz w:val="20"/>
          <w:szCs w:val="20"/>
          <w:lang w:val="es-ES"/>
        </w:rPr>
        <w:t>Casos sobre normas que vulneran la Constitución</w:t>
      </w:r>
    </w:p>
    <w:p w14:paraId="1FE7A635"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5) Proceso de Cumplimiento: </w:t>
      </w:r>
      <w:r w:rsidRPr="001208CD">
        <w:rPr>
          <w:rFonts w:cstheme="minorHAnsi"/>
          <w:sz w:val="20"/>
          <w:szCs w:val="20"/>
          <w:lang w:val="es-ES"/>
        </w:rPr>
        <w:tab/>
        <w:t>Casos para que se cumplan las normas, sentencias, etc.</w:t>
      </w:r>
    </w:p>
    <w:p w14:paraId="14DFF68E"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6) Proceso Competencial: </w:t>
      </w:r>
      <w:r w:rsidRPr="001208CD">
        <w:rPr>
          <w:rFonts w:cstheme="minorHAnsi"/>
          <w:sz w:val="20"/>
          <w:szCs w:val="20"/>
          <w:lang w:val="es-ES"/>
        </w:rPr>
        <w:tab/>
      </w:r>
      <w:r w:rsidRPr="001208CD">
        <w:rPr>
          <w:rFonts w:cstheme="minorHAnsi"/>
          <w:sz w:val="20"/>
          <w:szCs w:val="20"/>
          <w:lang w:val="es-ES"/>
        </w:rPr>
        <w:tab/>
        <w:t>Casos para dirimir sobre quién tiene la competencia</w:t>
      </w:r>
    </w:p>
    <w:p w14:paraId="6F025B02"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7) Proceso de Acción Popular: </w:t>
      </w:r>
      <w:r w:rsidRPr="001208CD">
        <w:rPr>
          <w:rFonts w:cstheme="minorHAnsi"/>
          <w:sz w:val="20"/>
          <w:szCs w:val="20"/>
          <w:lang w:val="es-ES"/>
        </w:rPr>
        <w:tab/>
        <w:t>Casos para controlar las normas reglamentarias</w:t>
      </w:r>
    </w:p>
    <w:p w14:paraId="289CBBB9" w14:textId="478579FC" w:rsidR="001208CD" w:rsidRDefault="001208CD" w:rsidP="00BA768B">
      <w:pPr>
        <w:rPr>
          <w:rFonts w:cstheme="minorHAnsi"/>
          <w:sz w:val="20"/>
          <w:szCs w:val="20"/>
          <w:lang w:val="es-ES"/>
        </w:rPr>
      </w:pPr>
    </w:p>
    <w:p w14:paraId="6D5652A6" w14:textId="77777777" w:rsidR="001208CD" w:rsidRPr="001208CD" w:rsidRDefault="001208CD" w:rsidP="001208CD">
      <w:pPr>
        <w:rPr>
          <w:rFonts w:cstheme="minorHAnsi"/>
          <w:b/>
          <w:bCs/>
          <w:sz w:val="20"/>
          <w:szCs w:val="20"/>
          <w:lang w:val="es-ES"/>
        </w:rPr>
      </w:pPr>
      <w:r w:rsidRPr="001208CD">
        <w:rPr>
          <w:rFonts w:cstheme="minorHAnsi"/>
          <w:b/>
          <w:bCs/>
          <w:sz w:val="20"/>
          <w:szCs w:val="20"/>
          <w:lang w:val="es-ES"/>
        </w:rPr>
        <w:t xml:space="preserve">d) Normatividad procesal </w:t>
      </w:r>
      <w:proofErr w:type="gramStart"/>
      <w:r w:rsidRPr="001208CD">
        <w:rPr>
          <w:rFonts w:cstheme="minorHAnsi"/>
          <w:b/>
          <w:bCs/>
          <w:sz w:val="20"/>
          <w:szCs w:val="20"/>
          <w:lang w:val="es-ES"/>
        </w:rPr>
        <w:t>constitucional.-</w:t>
      </w:r>
      <w:proofErr w:type="gramEnd"/>
      <w:r w:rsidRPr="001208CD">
        <w:rPr>
          <w:rFonts w:cstheme="minorHAnsi"/>
          <w:b/>
          <w:bCs/>
          <w:sz w:val="20"/>
          <w:szCs w:val="20"/>
          <w:lang w:val="es-ES"/>
        </w:rPr>
        <w:t xml:space="preserve"> </w:t>
      </w:r>
    </w:p>
    <w:p w14:paraId="23AD9A53"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Para operativizar el Derecho Constitucional se cuenta con el Nuevo Código Procesal que tiene los siguientes títulos: </w:t>
      </w:r>
    </w:p>
    <w:p w14:paraId="56062AE8" w14:textId="77777777" w:rsidR="001208CD" w:rsidRPr="001208CD" w:rsidRDefault="001208CD" w:rsidP="001208CD">
      <w:pPr>
        <w:rPr>
          <w:rFonts w:cstheme="minorHAnsi"/>
          <w:sz w:val="20"/>
          <w:szCs w:val="20"/>
          <w:lang w:val="es-ES"/>
        </w:rPr>
      </w:pPr>
      <w:r w:rsidRPr="001208CD">
        <w:rPr>
          <w:rFonts w:cstheme="minorHAnsi"/>
          <w:sz w:val="20"/>
          <w:szCs w:val="20"/>
          <w:lang w:val="es-ES"/>
        </w:rPr>
        <w:t>- Título preliminar</w:t>
      </w:r>
    </w:p>
    <w:p w14:paraId="45A8EE6E" w14:textId="77777777" w:rsidR="001208CD" w:rsidRPr="001208CD" w:rsidRDefault="001208CD" w:rsidP="001208CD">
      <w:pPr>
        <w:rPr>
          <w:rFonts w:cstheme="minorHAnsi"/>
          <w:sz w:val="20"/>
          <w:szCs w:val="20"/>
          <w:lang w:val="es-ES"/>
        </w:rPr>
      </w:pPr>
      <w:r w:rsidRPr="001208CD">
        <w:rPr>
          <w:rFonts w:cstheme="minorHAnsi"/>
          <w:sz w:val="20"/>
          <w:szCs w:val="20"/>
          <w:lang w:val="es-ES"/>
        </w:rPr>
        <w:t>- Título i: procesos de habeas corpus, amparo, habeas data y cumplimiento</w:t>
      </w:r>
    </w:p>
    <w:p w14:paraId="7CCFDE3B"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Título ii: proceso de habeas corpus </w:t>
      </w:r>
    </w:p>
    <w:p w14:paraId="4D8D6954"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Título iii: proceso de amparo </w:t>
      </w:r>
    </w:p>
    <w:p w14:paraId="450EAAEF"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Título iv: proceso de habeas data </w:t>
      </w:r>
    </w:p>
    <w:p w14:paraId="5EC0707C"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Título v: proceso de cumplimiento </w:t>
      </w:r>
    </w:p>
    <w:p w14:paraId="17A820D6"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Título vi: procesos de acción popular, inconstitucionalidad y competencial </w:t>
      </w:r>
    </w:p>
    <w:p w14:paraId="280078C7"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Título vii: tramitación en sede del tribunal constitucional </w:t>
      </w:r>
    </w:p>
    <w:p w14:paraId="66A5A2A5" w14:textId="35262543" w:rsidR="001208CD" w:rsidRDefault="001208CD" w:rsidP="001208CD">
      <w:pPr>
        <w:rPr>
          <w:rFonts w:cstheme="minorHAnsi"/>
          <w:sz w:val="20"/>
          <w:szCs w:val="20"/>
          <w:lang w:val="es-ES"/>
        </w:rPr>
      </w:pPr>
      <w:r w:rsidRPr="001208CD">
        <w:rPr>
          <w:rFonts w:cstheme="minorHAnsi"/>
          <w:sz w:val="20"/>
          <w:szCs w:val="20"/>
          <w:lang w:val="es-ES"/>
        </w:rPr>
        <w:t>- Título viii: jurisdicción internacional</w:t>
      </w:r>
    </w:p>
    <w:p w14:paraId="6FA2F555" w14:textId="17BFDF74" w:rsidR="001208CD" w:rsidRDefault="001208CD" w:rsidP="00BA768B">
      <w:pPr>
        <w:rPr>
          <w:rFonts w:cstheme="minorHAnsi"/>
          <w:sz w:val="20"/>
          <w:szCs w:val="20"/>
          <w:lang w:val="es-ES"/>
        </w:rPr>
      </w:pPr>
    </w:p>
    <w:p w14:paraId="36EC1685" w14:textId="77777777" w:rsidR="001208CD" w:rsidRDefault="001208CD" w:rsidP="00BA768B">
      <w:pPr>
        <w:rPr>
          <w:rFonts w:cstheme="minorHAnsi"/>
          <w:sz w:val="20"/>
          <w:szCs w:val="20"/>
          <w:lang w:val="es-ES"/>
        </w:rPr>
      </w:pPr>
    </w:p>
    <w:p w14:paraId="21A79622" w14:textId="320BABFB" w:rsidR="00BA768B" w:rsidRPr="00FC7621" w:rsidRDefault="00BA768B" w:rsidP="00BA768B">
      <w:pPr>
        <w:pStyle w:val="Ttulo2"/>
        <w:rPr>
          <w:rFonts w:asciiTheme="minorHAnsi" w:hAnsiTheme="minorHAnsi" w:cstheme="minorHAnsi"/>
          <w:sz w:val="20"/>
          <w:szCs w:val="20"/>
          <w:lang w:val="es-ES"/>
        </w:rPr>
      </w:pPr>
      <w:bookmarkStart w:id="4" w:name="_Toc143499905"/>
      <w:r w:rsidRPr="00FC7621">
        <w:rPr>
          <w:rFonts w:asciiTheme="minorHAnsi" w:hAnsiTheme="minorHAnsi" w:cstheme="minorHAnsi"/>
          <w:b/>
          <w:bCs/>
          <w:sz w:val="20"/>
          <w:szCs w:val="20"/>
          <w:lang w:val="es-ES"/>
        </w:rPr>
        <w:t xml:space="preserve">II. </w:t>
      </w:r>
      <w:r w:rsidR="00AE1C2F">
        <w:rPr>
          <w:rFonts w:asciiTheme="minorHAnsi" w:hAnsiTheme="minorHAnsi" w:cstheme="minorHAnsi"/>
          <w:b/>
          <w:bCs/>
          <w:sz w:val="20"/>
          <w:szCs w:val="20"/>
          <w:lang w:val="es-ES"/>
        </w:rPr>
        <w:t xml:space="preserve">CAUSAS Y DEMANDAS QUE SE CONOCEN </w:t>
      </w:r>
      <w:bookmarkEnd w:id="4"/>
      <w:r w:rsidR="00AE1C2F">
        <w:rPr>
          <w:rFonts w:asciiTheme="minorHAnsi" w:hAnsiTheme="minorHAnsi" w:cstheme="minorHAnsi"/>
          <w:b/>
          <w:bCs/>
          <w:sz w:val="20"/>
          <w:szCs w:val="20"/>
          <w:lang w:val="es-ES"/>
        </w:rPr>
        <w:t xml:space="preserve">EN LOS PROCESOS </w:t>
      </w:r>
      <w:proofErr w:type="gramStart"/>
      <w:r w:rsidR="00AE1C2F">
        <w:rPr>
          <w:rFonts w:asciiTheme="minorHAnsi" w:hAnsiTheme="minorHAnsi" w:cstheme="minorHAnsi"/>
          <w:b/>
          <w:bCs/>
          <w:sz w:val="20"/>
          <w:szCs w:val="20"/>
          <w:lang w:val="es-ES"/>
        </w:rPr>
        <w:t>CONSTITUCIONALES.-</w:t>
      </w:r>
      <w:proofErr w:type="gramEnd"/>
      <w:r w:rsidR="00AE1C2F">
        <w:rPr>
          <w:rFonts w:asciiTheme="minorHAnsi" w:hAnsiTheme="minorHAnsi" w:cstheme="minorHAnsi"/>
          <w:b/>
          <w:bCs/>
          <w:sz w:val="20"/>
          <w:szCs w:val="20"/>
          <w:lang w:val="es-ES"/>
        </w:rPr>
        <w:t xml:space="preserve"> </w:t>
      </w:r>
    </w:p>
    <w:p w14:paraId="51F64373" w14:textId="77777777" w:rsidR="00B2618E" w:rsidRDefault="00B2618E" w:rsidP="00BA768B">
      <w:pPr>
        <w:rPr>
          <w:rFonts w:cstheme="minorHAnsi"/>
          <w:b/>
          <w:bCs/>
          <w:sz w:val="20"/>
          <w:szCs w:val="20"/>
          <w:lang w:val="es-ES"/>
        </w:rPr>
      </w:pPr>
    </w:p>
    <w:p w14:paraId="00DEBDC1" w14:textId="5E6A5798" w:rsidR="00546C4D" w:rsidRPr="00546C4D" w:rsidRDefault="00B2618E" w:rsidP="00BA768B">
      <w:pPr>
        <w:rPr>
          <w:rFonts w:cstheme="minorHAnsi"/>
          <w:b/>
          <w:bCs/>
          <w:sz w:val="20"/>
          <w:szCs w:val="20"/>
          <w:lang w:val="es-ES"/>
        </w:rPr>
      </w:pPr>
      <w:r>
        <w:rPr>
          <w:rFonts w:cstheme="minorHAnsi"/>
          <w:b/>
          <w:bCs/>
          <w:sz w:val="20"/>
          <w:szCs w:val="20"/>
          <w:lang w:val="es-ES"/>
        </w:rPr>
        <w:t xml:space="preserve">a) </w:t>
      </w:r>
      <w:r w:rsidR="00F2431A">
        <w:rPr>
          <w:rFonts w:cstheme="minorHAnsi"/>
          <w:b/>
          <w:bCs/>
          <w:sz w:val="20"/>
          <w:szCs w:val="20"/>
          <w:lang w:val="es-ES"/>
        </w:rPr>
        <w:t xml:space="preserve">PROCESO DE </w:t>
      </w:r>
      <w:proofErr w:type="gramStart"/>
      <w:r w:rsidR="00F2431A" w:rsidRPr="00546C4D">
        <w:rPr>
          <w:rFonts w:cstheme="minorHAnsi"/>
          <w:b/>
          <w:bCs/>
          <w:sz w:val="20"/>
          <w:szCs w:val="20"/>
          <w:lang w:val="es-ES"/>
        </w:rPr>
        <w:t>AMPARO</w:t>
      </w:r>
      <w:r w:rsidR="00546C4D" w:rsidRPr="00546C4D">
        <w:rPr>
          <w:rFonts w:cstheme="minorHAnsi"/>
          <w:b/>
          <w:bCs/>
          <w:sz w:val="20"/>
          <w:szCs w:val="20"/>
          <w:lang w:val="es-ES"/>
        </w:rPr>
        <w:t>.-</w:t>
      </w:r>
      <w:proofErr w:type="gramEnd"/>
      <w:r w:rsidR="00546C4D" w:rsidRPr="00546C4D">
        <w:rPr>
          <w:rFonts w:cstheme="minorHAnsi"/>
          <w:b/>
          <w:bCs/>
          <w:sz w:val="20"/>
          <w:szCs w:val="20"/>
          <w:lang w:val="es-ES"/>
        </w:rPr>
        <w:t xml:space="preserve"> </w:t>
      </w:r>
    </w:p>
    <w:p w14:paraId="4C76FF03" w14:textId="04B8F370" w:rsidR="00546C4D" w:rsidRDefault="00546C4D" w:rsidP="00BA768B">
      <w:pPr>
        <w:rPr>
          <w:rFonts w:cstheme="minorHAnsi"/>
          <w:sz w:val="20"/>
          <w:szCs w:val="20"/>
          <w:lang w:val="es-ES"/>
        </w:rPr>
      </w:pPr>
      <w:r>
        <w:rPr>
          <w:rFonts w:cstheme="minorHAnsi"/>
          <w:sz w:val="20"/>
          <w:szCs w:val="20"/>
          <w:lang w:val="es-ES"/>
        </w:rPr>
        <w:t xml:space="preserve">La demanda de amparo es una institución que se utiliza para impedir que se cometa una vulneración a los derechos constitucionales y/o que se vuelva al estado anterior de los hechos. </w:t>
      </w:r>
    </w:p>
    <w:p w14:paraId="465FD153" w14:textId="64EE3B7C" w:rsidR="003F3D7C" w:rsidRDefault="003F3D7C" w:rsidP="00BA768B">
      <w:pPr>
        <w:rPr>
          <w:rFonts w:cstheme="minorHAnsi"/>
          <w:sz w:val="20"/>
          <w:szCs w:val="20"/>
          <w:lang w:val="es-ES"/>
        </w:rPr>
      </w:pPr>
    </w:p>
    <w:p w14:paraId="497A11BE" w14:textId="77777777" w:rsidR="003F3D7C" w:rsidRPr="00512587" w:rsidRDefault="003F3D7C" w:rsidP="003F3D7C">
      <w:pPr>
        <w:jc w:val="both"/>
        <w:rPr>
          <w:rFonts w:cstheme="minorHAnsi"/>
          <w:sz w:val="20"/>
          <w:szCs w:val="20"/>
          <w:lang w:val="es-ES"/>
        </w:rPr>
      </w:pPr>
      <w:r w:rsidRPr="000849B0">
        <w:rPr>
          <w:rFonts w:cstheme="minorHAnsi"/>
          <w:sz w:val="20"/>
          <w:szCs w:val="20"/>
          <w:lang w:val="es-ES"/>
        </w:rPr>
        <w:t xml:space="preserve">El amparo se encuentra regulado en los artículos: 1) </w:t>
      </w:r>
      <w:r w:rsidRPr="000849B0">
        <w:rPr>
          <w:rFonts w:cstheme="minorHAnsi"/>
          <w:sz w:val="20"/>
          <w:szCs w:val="20"/>
        </w:rPr>
        <w:t xml:space="preserve">Art I NCPP – Alcances; 2) Art. 2 NCPP - La demanda; 3) Art 4 NCPP – Defensa pública; 4) Art. 6 NCPP – Prohibición de rechazo liminar; 5) Art. 9 NCPP- Procedencia con respecto a resoluciones judiciales; </w:t>
      </w:r>
      <w:r>
        <w:rPr>
          <w:rFonts w:cstheme="minorHAnsi"/>
          <w:sz w:val="20"/>
          <w:szCs w:val="20"/>
          <w:lang w:val="es-ES"/>
        </w:rPr>
        <w:t xml:space="preserve">6) </w:t>
      </w:r>
      <w:r w:rsidRPr="000849B0">
        <w:rPr>
          <w:rFonts w:cstheme="minorHAnsi"/>
          <w:sz w:val="20"/>
          <w:szCs w:val="20"/>
          <w:lang w:val="es-ES"/>
        </w:rPr>
        <w:t>Artículo 12. Tramitación de los procesos constitucionales de amparo</w:t>
      </w:r>
      <w:r>
        <w:rPr>
          <w:rFonts w:cstheme="minorHAnsi"/>
          <w:sz w:val="20"/>
          <w:szCs w:val="20"/>
          <w:lang w:val="es-ES"/>
        </w:rPr>
        <w:t xml:space="preserve">; 7) </w:t>
      </w:r>
      <w:r w:rsidRPr="00512587">
        <w:rPr>
          <w:rFonts w:cstheme="minorHAnsi"/>
          <w:sz w:val="20"/>
          <w:szCs w:val="20"/>
          <w:lang w:val="es-ES"/>
        </w:rPr>
        <w:t>Artículo 16. Procedimiento para la represión de actos homogéneos</w:t>
      </w:r>
      <w:r>
        <w:rPr>
          <w:rFonts w:cstheme="minorHAnsi"/>
          <w:sz w:val="20"/>
          <w:szCs w:val="20"/>
          <w:lang w:val="es-ES"/>
        </w:rPr>
        <w:t xml:space="preserve">; 8) </w:t>
      </w:r>
      <w:r w:rsidRPr="00512587">
        <w:rPr>
          <w:rFonts w:cstheme="minorHAnsi"/>
          <w:sz w:val="20"/>
          <w:szCs w:val="20"/>
          <w:lang w:val="es-ES"/>
        </w:rPr>
        <w:t>Artículo 18. Medidas cautelares</w:t>
      </w:r>
      <w:r>
        <w:rPr>
          <w:rFonts w:cstheme="minorHAnsi"/>
          <w:sz w:val="20"/>
          <w:szCs w:val="20"/>
          <w:lang w:val="es-ES"/>
        </w:rPr>
        <w:t xml:space="preserve">; 9) </w:t>
      </w:r>
      <w:r w:rsidRPr="00512587">
        <w:rPr>
          <w:rFonts w:cstheme="minorHAnsi"/>
          <w:sz w:val="20"/>
          <w:szCs w:val="20"/>
          <w:lang w:val="es-ES"/>
        </w:rPr>
        <w:t>Artículo 22. Recurso de apelación</w:t>
      </w:r>
      <w:r>
        <w:rPr>
          <w:rFonts w:cstheme="minorHAnsi"/>
          <w:sz w:val="20"/>
          <w:szCs w:val="20"/>
          <w:lang w:val="es-ES"/>
        </w:rPr>
        <w:t xml:space="preserve">; 10) </w:t>
      </w:r>
      <w:r w:rsidRPr="00512587">
        <w:rPr>
          <w:rFonts w:cstheme="minorHAnsi"/>
          <w:sz w:val="20"/>
          <w:szCs w:val="20"/>
          <w:lang w:val="es-ES"/>
        </w:rPr>
        <w:t>Artículo 23. Trámite del recurso de apelación</w:t>
      </w:r>
      <w:r>
        <w:rPr>
          <w:rFonts w:cstheme="minorHAnsi"/>
          <w:sz w:val="20"/>
          <w:szCs w:val="20"/>
          <w:lang w:val="es-ES"/>
        </w:rPr>
        <w:t xml:space="preserve">; 11) </w:t>
      </w:r>
      <w:r w:rsidRPr="00512587">
        <w:rPr>
          <w:rFonts w:cstheme="minorHAnsi"/>
          <w:sz w:val="20"/>
          <w:szCs w:val="20"/>
          <w:lang w:val="es-ES"/>
        </w:rPr>
        <w:t>Artículo 28. Costas y costos</w:t>
      </w:r>
      <w:r>
        <w:rPr>
          <w:rFonts w:cstheme="minorHAnsi"/>
          <w:sz w:val="20"/>
          <w:szCs w:val="20"/>
          <w:lang w:val="es-ES"/>
        </w:rPr>
        <w:t xml:space="preserve">; 12) </w:t>
      </w:r>
      <w:r w:rsidRPr="00512587">
        <w:rPr>
          <w:rFonts w:cstheme="minorHAnsi"/>
          <w:sz w:val="20"/>
          <w:szCs w:val="20"/>
          <w:lang w:val="es-ES"/>
        </w:rPr>
        <w:t>Artículo 39. Legitimación</w:t>
      </w:r>
      <w:r>
        <w:rPr>
          <w:rFonts w:cstheme="minorHAnsi"/>
          <w:sz w:val="20"/>
          <w:szCs w:val="20"/>
          <w:lang w:val="es-ES"/>
        </w:rPr>
        <w:t xml:space="preserve">; 13) </w:t>
      </w:r>
      <w:r w:rsidRPr="00512587">
        <w:rPr>
          <w:rFonts w:cstheme="minorHAnsi"/>
          <w:sz w:val="20"/>
          <w:szCs w:val="20"/>
          <w:lang w:val="es-ES"/>
        </w:rPr>
        <w:t>Artículo 40. Representación procesal</w:t>
      </w:r>
      <w:r>
        <w:rPr>
          <w:rFonts w:cstheme="minorHAnsi"/>
          <w:sz w:val="20"/>
          <w:szCs w:val="20"/>
          <w:lang w:val="es-ES"/>
        </w:rPr>
        <w:t xml:space="preserve">; 14) </w:t>
      </w:r>
      <w:r w:rsidRPr="00512587">
        <w:rPr>
          <w:rFonts w:cstheme="minorHAnsi"/>
          <w:sz w:val="20"/>
          <w:szCs w:val="20"/>
          <w:lang w:val="es-ES"/>
        </w:rPr>
        <w:t>Artículo 42. Juez competente</w:t>
      </w:r>
      <w:r>
        <w:rPr>
          <w:rFonts w:cstheme="minorHAnsi"/>
          <w:sz w:val="20"/>
          <w:szCs w:val="20"/>
          <w:lang w:val="es-ES"/>
        </w:rPr>
        <w:t xml:space="preserve">; 15) </w:t>
      </w:r>
      <w:r w:rsidRPr="00512587">
        <w:rPr>
          <w:rFonts w:cstheme="minorHAnsi"/>
          <w:sz w:val="20"/>
          <w:szCs w:val="20"/>
          <w:lang w:val="es-ES"/>
        </w:rPr>
        <w:t>Artículo 43. Agotamiento de las vías previas</w:t>
      </w:r>
      <w:r>
        <w:rPr>
          <w:rFonts w:cstheme="minorHAnsi"/>
          <w:sz w:val="20"/>
          <w:szCs w:val="20"/>
          <w:lang w:val="es-ES"/>
        </w:rPr>
        <w:t xml:space="preserve">; 16) </w:t>
      </w:r>
      <w:r w:rsidRPr="00512587">
        <w:rPr>
          <w:rFonts w:cstheme="minorHAnsi"/>
          <w:sz w:val="20"/>
          <w:szCs w:val="20"/>
          <w:lang w:val="es-ES"/>
        </w:rPr>
        <w:t>Artículo 44. Derechos protegidos</w:t>
      </w:r>
      <w:r>
        <w:rPr>
          <w:rFonts w:cstheme="minorHAnsi"/>
          <w:sz w:val="20"/>
          <w:szCs w:val="20"/>
          <w:lang w:val="es-ES"/>
        </w:rPr>
        <w:t xml:space="preserve">; 17) </w:t>
      </w:r>
      <w:r w:rsidRPr="00512587">
        <w:rPr>
          <w:rFonts w:cstheme="minorHAnsi"/>
          <w:sz w:val="20"/>
          <w:szCs w:val="20"/>
          <w:lang w:val="es-ES"/>
        </w:rPr>
        <w:t>Artículo 45. Plazo de interposición de la demanda</w:t>
      </w:r>
      <w:r>
        <w:rPr>
          <w:rFonts w:cstheme="minorHAnsi"/>
          <w:sz w:val="20"/>
          <w:szCs w:val="20"/>
          <w:lang w:val="es-ES"/>
        </w:rPr>
        <w:t xml:space="preserve">; 18) </w:t>
      </w:r>
      <w:r w:rsidRPr="00512587">
        <w:rPr>
          <w:rFonts w:cstheme="minorHAnsi"/>
          <w:sz w:val="20"/>
          <w:szCs w:val="20"/>
          <w:lang w:val="es-ES"/>
        </w:rPr>
        <w:t>Artículo 47. Acumulación de procesos</w:t>
      </w:r>
      <w:r>
        <w:rPr>
          <w:rFonts w:cstheme="minorHAnsi"/>
          <w:sz w:val="20"/>
          <w:szCs w:val="20"/>
          <w:lang w:val="es-ES"/>
        </w:rPr>
        <w:t xml:space="preserve">; 19) </w:t>
      </w:r>
      <w:r w:rsidRPr="00512587">
        <w:rPr>
          <w:rFonts w:cstheme="minorHAnsi"/>
          <w:sz w:val="20"/>
          <w:szCs w:val="20"/>
          <w:lang w:val="es-ES"/>
        </w:rPr>
        <w:t>Artículo 50. Reconvención, abandono y desistimiento</w:t>
      </w:r>
      <w:r>
        <w:rPr>
          <w:rFonts w:cstheme="minorHAnsi"/>
          <w:sz w:val="20"/>
          <w:szCs w:val="20"/>
          <w:lang w:val="es-ES"/>
        </w:rPr>
        <w:t xml:space="preserve">; 20) </w:t>
      </w:r>
      <w:r w:rsidRPr="00512587">
        <w:rPr>
          <w:rFonts w:cstheme="minorHAnsi"/>
          <w:sz w:val="20"/>
          <w:szCs w:val="20"/>
          <w:lang w:val="es-ES"/>
        </w:rPr>
        <w:t>Artículo 70. Causales de improcedencia</w:t>
      </w:r>
      <w:r>
        <w:rPr>
          <w:rFonts w:cstheme="minorHAnsi"/>
          <w:sz w:val="20"/>
          <w:szCs w:val="20"/>
          <w:lang w:val="es-ES"/>
        </w:rPr>
        <w:t xml:space="preserve">; 21) </w:t>
      </w:r>
      <w:r w:rsidRPr="00512587">
        <w:rPr>
          <w:rFonts w:cstheme="minorHAnsi"/>
          <w:sz w:val="20"/>
          <w:szCs w:val="20"/>
          <w:lang w:val="es-ES"/>
        </w:rPr>
        <w:t>Artículo 116. Pronunciamiento del Tribunal Constitucional</w:t>
      </w:r>
      <w:r>
        <w:rPr>
          <w:rFonts w:cstheme="minorHAnsi"/>
          <w:sz w:val="20"/>
          <w:szCs w:val="20"/>
          <w:lang w:val="es-ES"/>
        </w:rPr>
        <w:t xml:space="preserve">; 22) </w:t>
      </w:r>
      <w:r w:rsidRPr="00512587">
        <w:rPr>
          <w:rFonts w:cstheme="minorHAnsi"/>
          <w:sz w:val="20"/>
          <w:szCs w:val="20"/>
          <w:lang w:val="es-ES"/>
        </w:rPr>
        <w:t>Artículo 117. Las decisiones jurisdiccionales de las salas</w:t>
      </w:r>
      <w:r>
        <w:rPr>
          <w:rFonts w:cstheme="minorHAnsi"/>
          <w:sz w:val="20"/>
          <w:szCs w:val="20"/>
          <w:lang w:val="es-ES"/>
        </w:rPr>
        <w:t xml:space="preserve">; 23) </w:t>
      </w:r>
      <w:r w:rsidRPr="00512587">
        <w:rPr>
          <w:rFonts w:cstheme="minorHAnsi"/>
          <w:sz w:val="20"/>
          <w:szCs w:val="20"/>
          <w:lang w:val="es-ES"/>
        </w:rPr>
        <w:t>Artículo 118. Las decisiones jurisdiccionales del Pleno</w:t>
      </w:r>
      <w:r>
        <w:rPr>
          <w:rFonts w:cstheme="minorHAnsi"/>
          <w:sz w:val="20"/>
          <w:szCs w:val="20"/>
          <w:lang w:val="es-ES"/>
        </w:rPr>
        <w:t xml:space="preserve">; 24) Segunda disposición complementaria final, </w:t>
      </w:r>
      <w:r w:rsidRPr="00512587">
        <w:rPr>
          <w:rFonts w:cstheme="minorHAnsi"/>
          <w:sz w:val="20"/>
          <w:szCs w:val="20"/>
          <w:lang w:val="es-ES"/>
        </w:rPr>
        <w:t>Jueces especializados</w:t>
      </w:r>
      <w:r>
        <w:rPr>
          <w:rFonts w:cstheme="minorHAnsi"/>
          <w:sz w:val="20"/>
          <w:szCs w:val="20"/>
          <w:lang w:val="es-ES"/>
        </w:rPr>
        <w:t>; 25) Cuarta disposición complementaria, e</w:t>
      </w:r>
      <w:r w:rsidRPr="00512587">
        <w:rPr>
          <w:rFonts w:cstheme="minorHAnsi"/>
          <w:sz w:val="20"/>
          <w:szCs w:val="20"/>
          <w:lang w:val="es-ES"/>
        </w:rPr>
        <w:t>xoneración de tasas judiciales</w:t>
      </w:r>
      <w:r>
        <w:rPr>
          <w:rFonts w:cstheme="minorHAnsi"/>
          <w:sz w:val="20"/>
          <w:szCs w:val="20"/>
          <w:lang w:val="es-ES"/>
        </w:rPr>
        <w:t>.</w:t>
      </w:r>
    </w:p>
    <w:p w14:paraId="226CF830" w14:textId="77777777" w:rsidR="003F3D7C" w:rsidRDefault="003F3D7C" w:rsidP="00BA768B">
      <w:pPr>
        <w:rPr>
          <w:rFonts w:cstheme="minorHAnsi"/>
          <w:sz w:val="20"/>
          <w:szCs w:val="20"/>
          <w:lang w:val="es-ES"/>
        </w:rPr>
      </w:pPr>
    </w:p>
    <w:p w14:paraId="456220F2" w14:textId="77777777" w:rsidR="00F465E6" w:rsidRDefault="00F465E6" w:rsidP="00F465E6">
      <w:pPr>
        <w:jc w:val="both"/>
        <w:rPr>
          <w:rFonts w:cstheme="minorHAnsi"/>
          <w:sz w:val="20"/>
          <w:szCs w:val="20"/>
          <w:lang w:val="es-ES"/>
        </w:rPr>
      </w:pPr>
      <w:r>
        <w:rPr>
          <w:rFonts w:cstheme="minorHAnsi"/>
          <w:sz w:val="20"/>
          <w:szCs w:val="20"/>
          <w:lang w:val="es-ES"/>
        </w:rPr>
        <w:t xml:space="preserve">Un juicio de amparo procede para proteger los siguientes derechos: 1) igualdad </w:t>
      </w:r>
      <w:r w:rsidRPr="00A331F7">
        <w:rPr>
          <w:rFonts w:cstheme="minorHAnsi"/>
          <w:sz w:val="20"/>
          <w:szCs w:val="20"/>
          <w:lang w:val="es-ES"/>
        </w:rPr>
        <w:t xml:space="preserve">(Art. 2; 39 y </w:t>
      </w:r>
      <w:proofErr w:type="spellStart"/>
      <w:r w:rsidRPr="00A331F7">
        <w:rPr>
          <w:rFonts w:cstheme="minorHAnsi"/>
          <w:sz w:val="20"/>
          <w:szCs w:val="20"/>
          <w:lang w:val="es-ES"/>
        </w:rPr>
        <w:t>sgtes</w:t>
      </w:r>
      <w:proofErr w:type="spellEnd"/>
      <w:r w:rsidRPr="00A331F7">
        <w:rPr>
          <w:rFonts w:cstheme="minorHAnsi"/>
          <w:sz w:val="20"/>
          <w:szCs w:val="20"/>
          <w:lang w:val="es-ES"/>
        </w:rPr>
        <w:t>.</w:t>
      </w:r>
      <w:r>
        <w:rPr>
          <w:rFonts w:cstheme="minorHAnsi"/>
          <w:sz w:val="20"/>
          <w:szCs w:val="20"/>
          <w:lang w:val="es-ES"/>
        </w:rPr>
        <w:t>,</w:t>
      </w:r>
      <w:r w:rsidRPr="00A331F7">
        <w:rPr>
          <w:rFonts w:cstheme="minorHAnsi"/>
          <w:sz w:val="20"/>
          <w:szCs w:val="20"/>
          <w:lang w:val="es-ES"/>
        </w:rPr>
        <w:t xml:space="preserve"> Art. 44.1 NCPC)</w:t>
      </w:r>
      <w:r>
        <w:rPr>
          <w:rFonts w:cstheme="minorHAnsi"/>
          <w:sz w:val="20"/>
          <w:szCs w:val="20"/>
          <w:lang w:val="es-ES"/>
        </w:rPr>
        <w:t xml:space="preserve">; 2) libre desenvolvimiento de la personalidad (Art. </w:t>
      </w:r>
      <w:r w:rsidRPr="00FC7621">
        <w:rPr>
          <w:rFonts w:cstheme="minorHAnsi"/>
          <w:sz w:val="20"/>
          <w:szCs w:val="20"/>
          <w:lang w:val="es-ES"/>
        </w:rPr>
        <w:t>44.2 NCPC)</w:t>
      </w:r>
      <w:r>
        <w:rPr>
          <w:rFonts w:cstheme="minorHAnsi"/>
          <w:sz w:val="20"/>
          <w:szCs w:val="20"/>
          <w:lang w:val="es-ES"/>
        </w:rPr>
        <w:t xml:space="preserve">; 3) profesar cualquier religión </w:t>
      </w:r>
      <w:r w:rsidRPr="00FC7621">
        <w:rPr>
          <w:rFonts w:cstheme="minorHAnsi"/>
          <w:sz w:val="20"/>
          <w:szCs w:val="20"/>
          <w:lang w:val="es-ES"/>
        </w:rPr>
        <w:t>(Art. 44.3 NCPC)</w:t>
      </w:r>
      <w:r>
        <w:rPr>
          <w:rFonts w:cstheme="minorHAnsi"/>
          <w:sz w:val="20"/>
          <w:szCs w:val="20"/>
          <w:lang w:val="es-ES"/>
        </w:rPr>
        <w:t xml:space="preserve">; 4) libertad de conciencia (Art. 44.4 NCPC); 5) derecho a objetar (Art. 44.4 NCPC); información, opinión y expresión </w:t>
      </w:r>
      <w:r w:rsidRPr="00FC7621">
        <w:rPr>
          <w:rFonts w:cstheme="minorHAnsi"/>
          <w:sz w:val="20"/>
          <w:szCs w:val="20"/>
          <w:lang w:val="es-ES"/>
        </w:rPr>
        <w:t>(Art. 44.5 NCPC)</w:t>
      </w:r>
      <w:r>
        <w:rPr>
          <w:rFonts w:cstheme="minorHAnsi"/>
          <w:sz w:val="20"/>
          <w:szCs w:val="20"/>
          <w:lang w:val="es-ES"/>
        </w:rPr>
        <w:t xml:space="preserve">; 6) libre contratación </w:t>
      </w:r>
      <w:r w:rsidRPr="00FC7621">
        <w:rPr>
          <w:rFonts w:cstheme="minorHAnsi"/>
          <w:sz w:val="20"/>
          <w:szCs w:val="20"/>
          <w:lang w:val="es-ES"/>
        </w:rPr>
        <w:t>(Art. 44.6 NCPC)</w:t>
      </w:r>
      <w:r>
        <w:rPr>
          <w:rFonts w:cstheme="minorHAnsi"/>
          <w:sz w:val="20"/>
          <w:szCs w:val="20"/>
          <w:lang w:val="es-ES"/>
        </w:rPr>
        <w:t xml:space="preserve">; 7) creación artística, intelectual y científica </w:t>
      </w:r>
      <w:r w:rsidRPr="00FC7621">
        <w:rPr>
          <w:rFonts w:cstheme="minorHAnsi"/>
          <w:sz w:val="20"/>
          <w:szCs w:val="20"/>
          <w:lang w:val="es-ES"/>
        </w:rPr>
        <w:t>(Art. 44.7 NCPC)</w:t>
      </w:r>
      <w:r>
        <w:rPr>
          <w:rFonts w:cstheme="minorHAnsi"/>
          <w:sz w:val="20"/>
          <w:szCs w:val="20"/>
          <w:lang w:val="es-ES"/>
        </w:rPr>
        <w:t xml:space="preserve">; 8) </w:t>
      </w:r>
      <w:r w:rsidRPr="00FC7621">
        <w:rPr>
          <w:rFonts w:cstheme="minorHAnsi"/>
          <w:sz w:val="20"/>
          <w:szCs w:val="20"/>
          <w:lang w:val="es-ES"/>
        </w:rPr>
        <w:t>inviolabilidad y secreto de los documentos privados y de las comunicaciones. (Art. 44. 8 NCPC)</w:t>
      </w:r>
      <w:r>
        <w:rPr>
          <w:rFonts w:cstheme="minorHAnsi"/>
          <w:sz w:val="20"/>
          <w:szCs w:val="20"/>
          <w:lang w:val="es-ES"/>
        </w:rPr>
        <w:t xml:space="preserve">; 9) </w:t>
      </w:r>
      <w:r w:rsidRPr="00FC7621">
        <w:rPr>
          <w:rFonts w:cstheme="minorHAnsi"/>
          <w:sz w:val="20"/>
          <w:szCs w:val="20"/>
          <w:lang w:val="es-ES"/>
        </w:rPr>
        <w:t>reunión. (Art. 44.9 NCPC)</w:t>
      </w:r>
      <w:r>
        <w:rPr>
          <w:rFonts w:cstheme="minorHAnsi"/>
          <w:sz w:val="20"/>
          <w:szCs w:val="20"/>
          <w:lang w:val="es-ES"/>
        </w:rPr>
        <w:t xml:space="preserve">; 10) </w:t>
      </w:r>
      <w:r w:rsidRPr="00FC7621">
        <w:rPr>
          <w:rFonts w:cstheme="minorHAnsi"/>
          <w:sz w:val="20"/>
          <w:szCs w:val="20"/>
          <w:lang w:val="es-ES"/>
        </w:rPr>
        <w:t>honor</w:t>
      </w:r>
      <w:r>
        <w:rPr>
          <w:rFonts w:cstheme="minorHAnsi"/>
          <w:sz w:val="20"/>
          <w:szCs w:val="20"/>
          <w:lang w:val="es-ES"/>
        </w:rPr>
        <w:t xml:space="preserve"> </w:t>
      </w:r>
      <w:r w:rsidRPr="00FC7621">
        <w:rPr>
          <w:rFonts w:cstheme="minorHAnsi"/>
          <w:sz w:val="20"/>
          <w:szCs w:val="20"/>
          <w:lang w:val="es-ES"/>
        </w:rPr>
        <w:t>(Art. 44.10 NCPC)</w:t>
      </w:r>
      <w:r>
        <w:rPr>
          <w:rFonts w:cstheme="minorHAnsi"/>
          <w:sz w:val="20"/>
          <w:szCs w:val="20"/>
          <w:lang w:val="es-ES"/>
        </w:rPr>
        <w:t xml:space="preserve">; 11) </w:t>
      </w:r>
      <w:r w:rsidRPr="00FC7621">
        <w:rPr>
          <w:rFonts w:cstheme="minorHAnsi"/>
          <w:sz w:val="20"/>
          <w:szCs w:val="20"/>
          <w:lang w:val="es-ES"/>
        </w:rPr>
        <w:t>intimidad</w:t>
      </w:r>
      <w:r>
        <w:rPr>
          <w:rFonts w:cstheme="minorHAnsi"/>
          <w:sz w:val="20"/>
          <w:szCs w:val="20"/>
          <w:lang w:val="es-ES"/>
        </w:rPr>
        <w:t xml:space="preserve"> </w:t>
      </w:r>
      <w:r w:rsidRPr="00FC7621">
        <w:rPr>
          <w:rFonts w:cstheme="minorHAnsi"/>
          <w:sz w:val="20"/>
          <w:szCs w:val="20"/>
          <w:lang w:val="es-ES"/>
        </w:rPr>
        <w:t>(Art. 44.10 NCPC)</w:t>
      </w:r>
      <w:r>
        <w:rPr>
          <w:rFonts w:cstheme="minorHAnsi"/>
          <w:sz w:val="20"/>
          <w:szCs w:val="20"/>
          <w:lang w:val="es-ES"/>
        </w:rPr>
        <w:t xml:space="preserve">; 12) </w:t>
      </w:r>
      <w:r w:rsidRPr="00FC7621">
        <w:rPr>
          <w:rFonts w:cstheme="minorHAnsi"/>
          <w:sz w:val="20"/>
          <w:szCs w:val="20"/>
          <w:lang w:val="es-ES"/>
        </w:rPr>
        <w:t>voz, imagen</w:t>
      </w:r>
      <w:r>
        <w:rPr>
          <w:rFonts w:cstheme="minorHAnsi"/>
          <w:sz w:val="20"/>
          <w:szCs w:val="20"/>
          <w:lang w:val="es-ES"/>
        </w:rPr>
        <w:t xml:space="preserve"> </w:t>
      </w:r>
      <w:r w:rsidRPr="00FC7621">
        <w:rPr>
          <w:rFonts w:cstheme="minorHAnsi"/>
          <w:sz w:val="20"/>
          <w:szCs w:val="20"/>
          <w:lang w:val="es-ES"/>
        </w:rPr>
        <w:t>(Art. 44.10 NCPC)</w:t>
      </w:r>
      <w:r>
        <w:rPr>
          <w:rFonts w:cstheme="minorHAnsi"/>
          <w:sz w:val="20"/>
          <w:szCs w:val="20"/>
          <w:lang w:val="es-ES"/>
        </w:rPr>
        <w:t xml:space="preserve">; 13) </w:t>
      </w:r>
      <w:r w:rsidRPr="00FC7621">
        <w:rPr>
          <w:rFonts w:cstheme="minorHAnsi"/>
          <w:sz w:val="20"/>
          <w:szCs w:val="20"/>
          <w:lang w:val="es-ES"/>
        </w:rPr>
        <w:t>rectificación de informaciones inexactas o agraviantes (Art. 44.10 NCPC)</w:t>
      </w:r>
      <w:r>
        <w:rPr>
          <w:rFonts w:cstheme="minorHAnsi"/>
          <w:sz w:val="20"/>
          <w:szCs w:val="20"/>
          <w:lang w:val="es-ES"/>
        </w:rPr>
        <w:t xml:space="preserve">; 14) </w:t>
      </w:r>
      <w:r w:rsidRPr="00FC7621">
        <w:rPr>
          <w:rFonts w:cstheme="minorHAnsi"/>
          <w:sz w:val="20"/>
          <w:szCs w:val="20"/>
          <w:lang w:val="es-ES"/>
        </w:rPr>
        <w:t>de asociación. (Art. 44.11 NCPC)</w:t>
      </w:r>
      <w:r>
        <w:rPr>
          <w:rFonts w:cstheme="minorHAnsi"/>
          <w:sz w:val="20"/>
          <w:szCs w:val="20"/>
          <w:lang w:val="es-ES"/>
        </w:rPr>
        <w:t xml:space="preserve">; 15) </w:t>
      </w:r>
      <w:r w:rsidRPr="00FC7621">
        <w:rPr>
          <w:rFonts w:cstheme="minorHAnsi"/>
          <w:sz w:val="20"/>
          <w:szCs w:val="20"/>
          <w:lang w:val="es-ES"/>
        </w:rPr>
        <w:t>al trabajo. (Art. 44. 12 NCPC)</w:t>
      </w:r>
      <w:r>
        <w:rPr>
          <w:rFonts w:cstheme="minorHAnsi"/>
          <w:sz w:val="20"/>
          <w:szCs w:val="20"/>
          <w:lang w:val="es-ES"/>
        </w:rPr>
        <w:t xml:space="preserve">; 16) </w:t>
      </w:r>
      <w:r w:rsidRPr="00FC7621">
        <w:rPr>
          <w:rFonts w:cstheme="minorHAnsi"/>
          <w:sz w:val="20"/>
          <w:szCs w:val="20"/>
          <w:lang w:val="es-ES"/>
        </w:rPr>
        <w:t>sindicación</w:t>
      </w:r>
      <w:r>
        <w:rPr>
          <w:rFonts w:cstheme="minorHAnsi"/>
          <w:sz w:val="20"/>
          <w:szCs w:val="20"/>
          <w:lang w:val="es-ES"/>
        </w:rPr>
        <w:t xml:space="preserve"> </w:t>
      </w:r>
      <w:r w:rsidRPr="00FC7621">
        <w:rPr>
          <w:rFonts w:cstheme="minorHAnsi"/>
          <w:sz w:val="20"/>
          <w:szCs w:val="20"/>
          <w:lang w:val="es-ES"/>
        </w:rPr>
        <w:t>(Art. 44.13 NCPC)</w:t>
      </w:r>
      <w:r>
        <w:rPr>
          <w:rFonts w:cstheme="minorHAnsi"/>
          <w:sz w:val="20"/>
          <w:szCs w:val="20"/>
          <w:lang w:val="es-ES"/>
        </w:rPr>
        <w:t xml:space="preserve">; 17) </w:t>
      </w:r>
      <w:r w:rsidRPr="00FC7621">
        <w:rPr>
          <w:rFonts w:cstheme="minorHAnsi"/>
          <w:sz w:val="20"/>
          <w:szCs w:val="20"/>
          <w:lang w:val="es-ES"/>
        </w:rPr>
        <w:t>negociación colectiva</w:t>
      </w:r>
      <w:r>
        <w:rPr>
          <w:rFonts w:cstheme="minorHAnsi"/>
          <w:sz w:val="20"/>
          <w:szCs w:val="20"/>
          <w:lang w:val="es-ES"/>
        </w:rPr>
        <w:t xml:space="preserve"> </w:t>
      </w:r>
      <w:r w:rsidRPr="00FC7621">
        <w:rPr>
          <w:rFonts w:cstheme="minorHAnsi"/>
          <w:sz w:val="20"/>
          <w:szCs w:val="20"/>
          <w:lang w:val="es-ES"/>
        </w:rPr>
        <w:t>(Art. 44.13 NCPC)</w:t>
      </w:r>
      <w:r>
        <w:rPr>
          <w:rFonts w:cstheme="minorHAnsi"/>
          <w:sz w:val="20"/>
          <w:szCs w:val="20"/>
          <w:lang w:val="es-ES"/>
        </w:rPr>
        <w:t xml:space="preserve">; 18) </w:t>
      </w:r>
      <w:r w:rsidRPr="00FC7621">
        <w:rPr>
          <w:rFonts w:cstheme="minorHAnsi"/>
          <w:sz w:val="20"/>
          <w:szCs w:val="20"/>
          <w:lang w:val="es-ES"/>
        </w:rPr>
        <w:t>huelga (Art. 44.13 NCPC)</w:t>
      </w:r>
      <w:r>
        <w:rPr>
          <w:rFonts w:cstheme="minorHAnsi"/>
          <w:sz w:val="20"/>
          <w:szCs w:val="20"/>
          <w:lang w:val="es-ES"/>
        </w:rPr>
        <w:t xml:space="preserve">; 19) </w:t>
      </w:r>
      <w:r w:rsidRPr="00FC7621">
        <w:rPr>
          <w:rFonts w:cstheme="minorHAnsi"/>
          <w:sz w:val="20"/>
          <w:szCs w:val="20"/>
          <w:lang w:val="es-ES"/>
        </w:rPr>
        <w:t>propiedad</w:t>
      </w:r>
      <w:r>
        <w:rPr>
          <w:rFonts w:cstheme="minorHAnsi"/>
          <w:sz w:val="20"/>
          <w:szCs w:val="20"/>
          <w:lang w:val="es-ES"/>
        </w:rPr>
        <w:t xml:space="preserve"> </w:t>
      </w:r>
      <w:r w:rsidRPr="00FC7621">
        <w:rPr>
          <w:rFonts w:cstheme="minorHAnsi"/>
          <w:sz w:val="20"/>
          <w:szCs w:val="20"/>
          <w:lang w:val="es-ES"/>
        </w:rPr>
        <w:t>(Art. 44.14 NCPC)</w:t>
      </w:r>
      <w:r>
        <w:rPr>
          <w:rFonts w:cstheme="minorHAnsi"/>
          <w:sz w:val="20"/>
          <w:szCs w:val="20"/>
          <w:lang w:val="es-ES"/>
        </w:rPr>
        <w:t xml:space="preserve">; 20) </w:t>
      </w:r>
      <w:r w:rsidRPr="00FC7621">
        <w:rPr>
          <w:rFonts w:cstheme="minorHAnsi"/>
          <w:sz w:val="20"/>
          <w:szCs w:val="20"/>
          <w:lang w:val="es-ES"/>
        </w:rPr>
        <w:t>herencia. (Art. 44.14 NCPC)</w:t>
      </w:r>
      <w:r>
        <w:rPr>
          <w:rFonts w:cstheme="minorHAnsi"/>
          <w:sz w:val="20"/>
          <w:szCs w:val="20"/>
          <w:lang w:val="es-ES"/>
        </w:rPr>
        <w:t xml:space="preserve">; 21) </w:t>
      </w:r>
      <w:r w:rsidRPr="00FC7621">
        <w:rPr>
          <w:rFonts w:cstheme="minorHAnsi"/>
          <w:sz w:val="20"/>
          <w:szCs w:val="20"/>
          <w:lang w:val="es-ES"/>
        </w:rPr>
        <w:t>petición ante la autoridad competente (Art. 44.15 NCPC)</w:t>
      </w:r>
      <w:r>
        <w:rPr>
          <w:rFonts w:cstheme="minorHAnsi"/>
          <w:sz w:val="20"/>
          <w:szCs w:val="20"/>
          <w:lang w:val="es-ES"/>
        </w:rPr>
        <w:t xml:space="preserve">; 21) </w:t>
      </w:r>
      <w:r w:rsidRPr="00FC7621">
        <w:rPr>
          <w:rFonts w:cstheme="minorHAnsi"/>
          <w:sz w:val="20"/>
          <w:szCs w:val="20"/>
          <w:lang w:val="es-ES"/>
        </w:rPr>
        <w:t xml:space="preserve">participación </w:t>
      </w:r>
      <w:r>
        <w:rPr>
          <w:rFonts w:cstheme="minorHAnsi"/>
          <w:sz w:val="20"/>
          <w:szCs w:val="20"/>
          <w:lang w:val="es-ES"/>
        </w:rPr>
        <w:t xml:space="preserve">en política </w:t>
      </w:r>
      <w:r w:rsidRPr="00FC7621">
        <w:rPr>
          <w:rFonts w:cstheme="minorHAnsi"/>
          <w:sz w:val="20"/>
          <w:szCs w:val="20"/>
          <w:lang w:val="es-ES"/>
        </w:rPr>
        <w:t>(Art. 44.16 NCPC)</w:t>
      </w:r>
      <w:r>
        <w:rPr>
          <w:rFonts w:cstheme="minorHAnsi"/>
          <w:sz w:val="20"/>
          <w:szCs w:val="20"/>
          <w:lang w:val="es-ES"/>
        </w:rPr>
        <w:t xml:space="preserve">; 22) </w:t>
      </w:r>
      <w:r w:rsidRPr="00FC7621">
        <w:rPr>
          <w:rFonts w:cstheme="minorHAnsi"/>
          <w:sz w:val="20"/>
          <w:szCs w:val="20"/>
          <w:lang w:val="es-ES"/>
        </w:rPr>
        <w:t>nacionalidad. (Art. 44.17 NCPC)</w:t>
      </w:r>
      <w:r>
        <w:rPr>
          <w:rFonts w:cstheme="minorHAnsi"/>
          <w:sz w:val="20"/>
          <w:szCs w:val="20"/>
          <w:lang w:val="es-ES"/>
        </w:rPr>
        <w:t xml:space="preserve">; 23) </w:t>
      </w:r>
      <w:r w:rsidRPr="00FC7621">
        <w:rPr>
          <w:rFonts w:cstheme="minorHAnsi"/>
          <w:sz w:val="20"/>
          <w:szCs w:val="20"/>
          <w:lang w:val="es-ES"/>
        </w:rPr>
        <w:t>tutela procesal efectiva. (Art. 44.8 NCPC)</w:t>
      </w:r>
      <w:r>
        <w:rPr>
          <w:rFonts w:cstheme="minorHAnsi"/>
          <w:sz w:val="20"/>
          <w:szCs w:val="20"/>
          <w:lang w:val="es-ES"/>
        </w:rPr>
        <w:t xml:space="preserve">; 24) </w:t>
      </w:r>
      <w:r w:rsidRPr="00FC7621">
        <w:rPr>
          <w:rFonts w:cstheme="minorHAnsi"/>
          <w:sz w:val="20"/>
          <w:szCs w:val="20"/>
          <w:lang w:val="es-ES"/>
        </w:rPr>
        <w:t>educación</w:t>
      </w:r>
      <w:r>
        <w:rPr>
          <w:rFonts w:cstheme="minorHAnsi"/>
          <w:sz w:val="20"/>
          <w:szCs w:val="20"/>
          <w:lang w:val="es-ES"/>
        </w:rPr>
        <w:t xml:space="preserve"> </w:t>
      </w:r>
      <w:r w:rsidRPr="00FC7621">
        <w:rPr>
          <w:rFonts w:cstheme="minorHAnsi"/>
          <w:sz w:val="20"/>
          <w:szCs w:val="20"/>
          <w:lang w:val="es-ES"/>
        </w:rPr>
        <w:t>(Art. 44.19 NCPC)</w:t>
      </w:r>
      <w:r>
        <w:rPr>
          <w:rFonts w:cstheme="minorHAnsi"/>
          <w:sz w:val="20"/>
          <w:szCs w:val="20"/>
          <w:lang w:val="es-ES"/>
        </w:rPr>
        <w:t>; 25) participación de padres de escoger</w:t>
      </w:r>
      <w:r w:rsidRPr="00FC7621">
        <w:rPr>
          <w:rFonts w:cstheme="minorHAnsi"/>
          <w:sz w:val="20"/>
          <w:szCs w:val="20"/>
          <w:lang w:val="es-ES"/>
        </w:rPr>
        <w:t xml:space="preserve"> el centro de educación y participar en el proceso educativo de sus hijos. (Art. 44.19 NCPC)</w:t>
      </w:r>
      <w:r>
        <w:rPr>
          <w:rFonts w:cstheme="minorHAnsi"/>
          <w:sz w:val="20"/>
          <w:szCs w:val="20"/>
          <w:lang w:val="es-ES"/>
        </w:rPr>
        <w:t>; 26); impartir educación</w:t>
      </w:r>
      <w:r w:rsidRPr="00FC7621">
        <w:rPr>
          <w:rFonts w:cstheme="minorHAnsi"/>
          <w:sz w:val="20"/>
          <w:szCs w:val="20"/>
          <w:lang w:val="es-ES"/>
        </w:rPr>
        <w:t xml:space="preserve"> (Art. 44.20 NCPC)</w:t>
      </w:r>
      <w:r>
        <w:rPr>
          <w:rFonts w:cstheme="minorHAnsi"/>
          <w:sz w:val="20"/>
          <w:szCs w:val="20"/>
          <w:lang w:val="es-ES"/>
        </w:rPr>
        <w:t xml:space="preserve">; 27) </w:t>
      </w:r>
      <w:r w:rsidRPr="00FC7621">
        <w:rPr>
          <w:rFonts w:cstheme="minorHAnsi"/>
          <w:sz w:val="20"/>
          <w:szCs w:val="20"/>
          <w:lang w:val="es-ES"/>
        </w:rPr>
        <w:t>seguridad social. (Art. 44.21 NCPC)</w:t>
      </w:r>
      <w:r>
        <w:rPr>
          <w:rFonts w:cstheme="minorHAnsi"/>
          <w:sz w:val="20"/>
          <w:szCs w:val="20"/>
          <w:lang w:val="es-ES"/>
        </w:rPr>
        <w:t xml:space="preserve">; 28) </w:t>
      </w:r>
      <w:r w:rsidRPr="00FC7621">
        <w:rPr>
          <w:rFonts w:cstheme="minorHAnsi"/>
          <w:sz w:val="20"/>
          <w:szCs w:val="20"/>
          <w:lang w:val="es-ES"/>
        </w:rPr>
        <w:t>remuneración</w:t>
      </w:r>
      <w:r>
        <w:rPr>
          <w:rFonts w:cstheme="minorHAnsi"/>
          <w:sz w:val="20"/>
          <w:szCs w:val="20"/>
          <w:lang w:val="es-ES"/>
        </w:rPr>
        <w:t xml:space="preserve"> </w:t>
      </w:r>
      <w:r w:rsidRPr="00FC7621">
        <w:rPr>
          <w:rFonts w:cstheme="minorHAnsi"/>
          <w:sz w:val="20"/>
          <w:szCs w:val="20"/>
          <w:lang w:val="es-ES"/>
        </w:rPr>
        <w:t>(Art. 44.22 NCPC)</w:t>
      </w:r>
      <w:r>
        <w:rPr>
          <w:rFonts w:cstheme="minorHAnsi"/>
          <w:sz w:val="20"/>
          <w:szCs w:val="20"/>
          <w:lang w:val="es-ES"/>
        </w:rPr>
        <w:t>; 29)</w:t>
      </w:r>
      <w:r w:rsidRPr="00FC7621">
        <w:rPr>
          <w:rFonts w:cstheme="minorHAnsi"/>
          <w:sz w:val="20"/>
          <w:szCs w:val="20"/>
          <w:lang w:val="es-ES"/>
        </w:rPr>
        <w:t xml:space="preserve"> pensión. (Art. 44.22 NCPC)</w:t>
      </w:r>
      <w:r>
        <w:rPr>
          <w:rFonts w:cstheme="minorHAnsi"/>
          <w:sz w:val="20"/>
          <w:szCs w:val="20"/>
          <w:lang w:val="es-ES"/>
        </w:rPr>
        <w:t xml:space="preserve">; 30) </w:t>
      </w:r>
      <w:r w:rsidRPr="00FC7621">
        <w:rPr>
          <w:rFonts w:cstheme="minorHAnsi"/>
          <w:sz w:val="20"/>
          <w:szCs w:val="20"/>
          <w:lang w:val="es-ES"/>
        </w:rPr>
        <w:t>libertad de cátedra. (Art. 44.23 NCPC)</w:t>
      </w:r>
      <w:r>
        <w:rPr>
          <w:rFonts w:cstheme="minorHAnsi"/>
          <w:sz w:val="20"/>
          <w:szCs w:val="20"/>
          <w:lang w:val="es-ES"/>
        </w:rPr>
        <w:t xml:space="preserve">; 31) </w:t>
      </w:r>
      <w:r w:rsidRPr="00FC7621">
        <w:rPr>
          <w:rFonts w:cstheme="minorHAnsi"/>
          <w:sz w:val="20"/>
          <w:szCs w:val="20"/>
          <w:lang w:val="es-ES"/>
        </w:rPr>
        <w:t>acceso a los medios de comunicación social (Art. 44.24 NCPC)</w:t>
      </w:r>
      <w:r>
        <w:rPr>
          <w:rFonts w:cstheme="minorHAnsi"/>
          <w:sz w:val="20"/>
          <w:szCs w:val="20"/>
          <w:lang w:val="es-ES"/>
        </w:rPr>
        <w:t xml:space="preserve">; 32) </w:t>
      </w:r>
      <w:r w:rsidRPr="00FC7621">
        <w:rPr>
          <w:rFonts w:cstheme="minorHAnsi"/>
          <w:sz w:val="20"/>
          <w:szCs w:val="20"/>
          <w:lang w:val="es-ES"/>
        </w:rPr>
        <w:t>gozar de un ambiente equilibrado y adecuado al desarrollo de la vida. (Art. 44.25 NCPC)</w:t>
      </w:r>
      <w:r>
        <w:rPr>
          <w:rFonts w:cstheme="minorHAnsi"/>
          <w:sz w:val="20"/>
          <w:szCs w:val="20"/>
          <w:lang w:val="es-ES"/>
        </w:rPr>
        <w:t xml:space="preserve">; 33) </w:t>
      </w:r>
      <w:r w:rsidRPr="00FC7621">
        <w:rPr>
          <w:rFonts w:cstheme="minorHAnsi"/>
          <w:sz w:val="20"/>
          <w:szCs w:val="20"/>
          <w:lang w:val="es-ES"/>
        </w:rPr>
        <w:t>al agua potable. (Art. 44.26 NCPC)</w:t>
      </w:r>
      <w:r>
        <w:rPr>
          <w:rFonts w:cstheme="minorHAnsi"/>
          <w:sz w:val="20"/>
          <w:szCs w:val="20"/>
          <w:lang w:val="es-ES"/>
        </w:rPr>
        <w:t xml:space="preserve">; 34) </w:t>
      </w:r>
      <w:r w:rsidRPr="00FC7621">
        <w:rPr>
          <w:rFonts w:cstheme="minorHAnsi"/>
          <w:sz w:val="20"/>
          <w:szCs w:val="20"/>
          <w:lang w:val="es-ES"/>
        </w:rPr>
        <w:t>a la salud. (Art. 44.27 NCPC)</w:t>
      </w:r>
      <w:r>
        <w:rPr>
          <w:rFonts w:cstheme="minorHAnsi"/>
          <w:sz w:val="20"/>
          <w:szCs w:val="20"/>
          <w:lang w:val="es-ES"/>
        </w:rPr>
        <w:t>; 35)</w:t>
      </w:r>
    </w:p>
    <w:p w14:paraId="23D23842" w14:textId="77777777" w:rsidR="00F465E6" w:rsidRDefault="00F465E6" w:rsidP="00BA768B">
      <w:pPr>
        <w:rPr>
          <w:rFonts w:cstheme="minorHAnsi"/>
          <w:sz w:val="20"/>
          <w:szCs w:val="20"/>
          <w:lang w:val="es-ES"/>
        </w:rPr>
      </w:pPr>
    </w:p>
    <w:p w14:paraId="0D320CCF" w14:textId="544C9AF8" w:rsidR="00546C4D" w:rsidRPr="00FC7621" w:rsidRDefault="00546C4D" w:rsidP="00BA768B">
      <w:pPr>
        <w:rPr>
          <w:rFonts w:cstheme="minorHAnsi"/>
          <w:sz w:val="20"/>
          <w:szCs w:val="20"/>
          <w:lang w:val="es-ES"/>
        </w:rPr>
      </w:pPr>
      <w:r>
        <w:rPr>
          <w:rFonts w:cstheme="minorHAnsi"/>
          <w:sz w:val="20"/>
          <w:szCs w:val="20"/>
          <w:lang w:val="es-ES"/>
        </w:rPr>
        <w:t xml:space="preserve">Las demandas que se pueden presentar, de acuerdo con el Nuevo Código Procesal Constitucional son: </w:t>
      </w:r>
    </w:p>
    <w:p w14:paraId="27FADA74"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w:t>
      </w:r>
      <w:r w:rsidRPr="00546C4D">
        <w:rPr>
          <w:rFonts w:cstheme="minorHAnsi"/>
          <w:sz w:val="20"/>
          <w:szCs w:val="20"/>
          <w:u w:val="single"/>
          <w:lang w:val="es-ES"/>
        </w:rPr>
        <w:t>derecho de igualdad</w:t>
      </w:r>
      <w:r w:rsidRPr="00FC7621">
        <w:rPr>
          <w:rFonts w:cstheme="minorHAnsi"/>
          <w:sz w:val="20"/>
          <w:szCs w:val="20"/>
          <w:lang w:val="es-ES"/>
        </w:rPr>
        <w:t xml:space="preserve"> y de no ser discriminado por razón de origen, sexo, raza, características genéticas, orientación sexual, religión, opinión, condición económica, social, idioma, o de cualquier otra índole. (Art. 2; 39 y </w:t>
      </w:r>
      <w:proofErr w:type="spellStart"/>
      <w:r w:rsidRPr="00FC7621">
        <w:rPr>
          <w:rFonts w:cstheme="minorHAnsi"/>
          <w:sz w:val="20"/>
          <w:szCs w:val="20"/>
          <w:lang w:val="es-ES"/>
        </w:rPr>
        <w:t>sgtes</w:t>
      </w:r>
      <w:proofErr w:type="spellEnd"/>
      <w:r w:rsidRPr="00FC7621">
        <w:rPr>
          <w:rFonts w:cstheme="minorHAnsi"/>
          <w:sz w:val="20"/>
          <w:szCs w:val="20"/>
          <w:lang w:val="es-ES"/>
        </w:rPr>
        <w:t>. NCPC) (Art. 44.1 NCPC)</w:t>
      </w:r>
    </w:p>
    <w:p w14:paraId="5D9B563A"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al libre desenvolvimiento de la </w:t>
      </w:r>
      <w:r w:rsidRPr="00546C4D">
        <w:rPr>
          <w:rFonts w:cstheme="minorHAnsi"/>
          <w:sz w:val="20"/>
          <w:szCs w:val="20"/>
          <w:u w:val="single"/>
          <w:lang w:val="es-ES"/>
        </w:rPr>
        <w:t>personalidad</w:t>
      </w:r>
      <w:r w:rsidRPr="00FC7621">
        <w:rPr>
          <w:rFonts w:cstheme="minorHAnsi"/>
          <w:sz w:val="20"/>
          <w:szCs w:val="20"/>
          <w:lang w:val="es-ES"/>
        </w:rPr>
        <w:t>. (Art. 44.2 NCPC)</w:t>
      </w:r>
    </w:p>
    <w:p w14:paraId="2B47D0DA"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del ejercicio público de cualquier confesión </w:t>
      </w:r>
      <w:r w:rsidRPr="00546C4D">
        <w:rPr>
          <w:rFonts w:cstheme="minorHAnsi"/>
          <w:sz w:val="20"/>
          <w:szCs w:val="20"/>
          <w:u w:val="single"/>
          <w:lang w:val="es-ES"/>
        </w:rPr>
        <w:t>religiosa</w:t>
      </w:r>
      <w:r w:rsidRPr="00FC7621">
        <w:rPr>
          <w:rFonts w:cstheme="minorHAnsi"/>
          <w:sz w:val="20"/>
          <w:szCs w:val="20"/>
          <w:lang w:val="es-ES"/>
        </w:rPr>
        <w:t>. (Art. 44.3 NCPC)</w:t>
      </w:r>
    </w:p>
    <w:p w14:paraId="7D24169B"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libertad de conciencia</w:t>
      </w:r>
      <w:r w:rsidRPr="00FC7621">
        <w:rPr>
          <w:rFonts w:cstheme="minorHAnsi"/>
          <w:sz w:val="20"/>
          <w:szCs w:val="20"/>
          <w:lang w:val="es-ES"/>
        </w:rPr>
        <w:t xml:space="preserve"> y el derecho a objetar. (Art. 44.4 NCPC)</w:t>
      </w:r>
    </w:p>
    <w:p w14:paraId="6C842939"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información, opinión y expresión</w:t>
      </w:r>
      <w:r w:rsidRPr="00FC7621">
        <w:rPr>
          <w:rFonts w:cstheme="minorHAnsi"/>
          <w:sz w:val="20"/>
          <w:szCs w:val="20"/>
          <w:lang w:val="es-ES"/>
        </w:rPr>
        <w:t>. (Art. 44.5 NCPC)</w:t>
      </w:r>
    </w:p>
    <w:p w14:paraId="252E65B9"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libre contratación</w:t>
      </w:r>
      <w:r w:rsidRPr="00FC7621">
        <w:rPr>
          <w:rFonts w:cstheme="minorHAnsi"/>
          <w:sz w:val="20"/>
          <w:szCs w:val="20"/>
          <w:lang w:val="es-ES"/>
        </w:rPr>
        <w:t>. (Art. 44.6 NCPC)</w:t>
      </w:r>
    </w:p>
    <w:p w14:paraId="000120FC"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creación artística, intelectual y científica</w:t>
      </w:r>
      <w:r w:rsidRPr="00FC7621">
        <w:rPr>
          <w:rFonts w:cstheme="minorHAnsi"/>
          <w:sz w:val="20"/>
          <w:szCs w:val="20"/>
          <w:lang w:val="es-ES"/>
        </w:rPr>
        <w:t>. (Art. 44.7 NCPC)</w:t>
      </w:r>
    </w:p>
    <w:p w14:paraId="465B0E8E"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la </w:t>
      </w:r>
      <w:r w:rsidRPr="00546C4D">
        <w:rPr>
          <w:rFonts w:cstheme="minorHAnsi"/>
          <w:sz w:val="20"/>
          <w:szCs w:val="20"/>
          <w:u w:val="single"/>
          <w:lang w:val="es-ES"/>
        </w:rPr>
        <w:t>inviolabilidad y secreto</w:t>
      </w:r>
      <w:r w:rsidRPr="00FC7621">
        <w:rPr>
          <w:rFonts w:cstheme="minorHAnsi"/>
          <w:sz w:val="20"/>
          <w:szCs w:val="20"/>
          <w:lang w:val="es-ES"/>
        </w:rPr>
        <w:t xml:space="preserve"> de los documentos privados y de las comunicaciones. (Art. 44. 8 NCPC)</w:t>
      </w:r>
    </w:p>
    <w:p w14:paraId="2E4A4178"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lastRenderedPageBreak/>
        <w:t xml:space="preserve">Demanda de amparo en defensa del derecho de </w:t>
      </w:r>
      <w:r w:rsidRPr="00546C4D">
        <w:rPr>
          <w:rFonts w:cstheme="minorHAnsi"/>
          <w:sz w:val="20"/>
          <w:szCs w:val="20"/>
          <w:u w:val="single"/>
          <w:lang w:val="es-ES"/>
        </w:rPr>
        <w:t>reunión</w:t>
      </w:r>
      <w:r w:rsidRPr="00FC7621">
        <w:rPr>
          <w:rFonts w:cstheme="minorHAnsi"/>
          <w:sz w:val="20"/>
          <w:szCs w:val="20"/>
          <w:lang w:val="es-ES"/>
        </w:rPr>
        <w:t>. (Art. 44.9 NCPC)</w:t>
      </w:r>
    </w:p>
    <w:p w14:paraId="71BE5ECD"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del </w:t>
      </w:r>
      <w:r w:rsidRPr="00546C4D">
        <w:rPr>
          <w:rFonts w:cstheme="minorHAnsi"/>
          <w:sz w:val="20"/>
          <w:szCs w:val="20"/>
          <w:u w:val="single"/>
          <w:lang w:val="es-ES"/>
        </w:rPr>
        <w:t>honor, intimidad, voz, imagen</w:t>
      </w:r>
      <w:r w:rsidRPr="00FC7621">
        <w:rPr>
          <w:rFonts w:cstheme="minorHAnsi"/>
          <w:sz w:val="20"/>
          <w:szCs w:val="20"/>
          <w:lang w:val="es-ES"/>
        </w:rPr>
        <w:t xml:space="preserve"> y rectificación de informaciones inexactas o agraviantes. (Art. 44.10 NCPC)</w:t>
      </w:r>
    </w:p>
    <w:p w14:paraId="2F47BFE1"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asociación</w:t>
      </w:r>
      <w:r w:rsidRPr="00FC7621">
        <w:rPr>
          <w:rFonts w:cstheme="minorHAnsi"/>
          <w:sz w:val="20"/>
          <w:szCs w:val="20"/>
          <w:lang w:val="es-ES"/>
        </w:rPr>
        <w:t>. (Art. 44.11 NCPC)</w:t>
      </w:r>
    </w:p>
    <w:p w14:paraId="6E98F9AB"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al </w:t>
      </w:r>
      <w:r w:rsidRPr="00546C4D">
        <w:rPr>
          <w:rFonts w:cstheme="minorHAnsi"/>
          <w:sz w:val="20"/>
          <w:szCs w:val="20"/>
          <w:u w:val="single"/>
          <w:lang w:val="es-ES"/>
        </w:rPr>
        <w:t>trabajo</w:t>
      </w:r>
      <w:r w:rsidRPr="00FC7621">
        <w:rPr>
          <w:rFonts w:cstheme="minorHAnsi"/>
          <w:sz w:val="20"/>
          <w:szCs w:val="20"/>
          <w:lang w:val="es-ES"/>
        </w:rPr>
        <w:t>. (Art. 44. 12 NCPC)</w:t>
      </w:r>
    </w:p>
    <w:p w14:paraId="7DAF1AA4"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sindicación</w:t>
      </w:r>
      <w:r w:rsidRPr="00FC7621">
        <w:rPr>
          <w:rFonts w:cstheme="minorHAnsi"/>
          <w:sz w:val="20"/>
          <w:szCs w:val="20"/>
          <w:lang w:val="es-ES"/>
        </w:rPr>
        <w:t>, negociación colectiva y huelga. (Art. 44.13 NCPC)</w:t>
      </w:r>
    </w:p>
    <w:p w14:paraId="419DF9CB"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propiedad</w:t>
      </w:r>
      <w:r w:rsidRPr="00FC7621">
        <w:rPr>
          <w:rFonts w:cstheme="minorHAnsi"/>
          <w:sz w:val="20"/>
          <w:szCs w:val="20"/>
          <w:lang w:val="es-ES"/>
        </w:rPr>
        <w:t xml:space="preserve"> y </w:t>
      </w:r>
      <w:r w:rsidRPr="00546C4D">
        <w:rPr>
          <w:rFonts w:cstheme="minorHAnsi"/>
          <w:sz w:val="20"/>
          <w:szCs w:val="20"/>
          <w:u w:val="single"/>
          <w:lang w:val="es-ES"/>
        </w:rPr>
        <w:t>herencia</w:t>
      </w:r>
      <w:r w:rsidRPr="00FC7621">
        <w:rPr>
          <w:rFonts w:cstheme="minorHAnsi"/>
          <w:sz w:val="20"/>
          <w:szCs w:val="20"/>
          <w:lang w:val="es-ES"/>
        </w:rPr>
        <w:t>. (Art. 44.14 NCPC)</w:t>
      </w:r>
    </w:p>
    <w:p w14:paraId="6484B018"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w:t>
      </w:r>
      <w:r w:rsidRPr="00546C4D">
        <w:rPr>
          <w:rFonts w:cstheme="minorHAnsi"/>
          <w:sz w:val="20"/>
          <w:szCs w:val="20"/>
          <w:u w:val="single"/>
          <w:lang w:val="es-ES"/>
        </w:rPr>
        <w:t>derecho de petición</w:t>
      </w:r>
      <w:r w:rsidRPr="00FC7621">
        <w:rPr>
          <w:rFonts w:cstheme="minorHAnsi"/>
          <w:sz w:val="20"/>
          <w:szCs w:val="20"/>
          <w:lang w:val="es-ES"/>
        </w:rPr>
        <w:t xml:space="preserve"> ante la autoridad competente. (Art. 44.15 NCPC)</w:t>
      </w:r>
    </w:p>
    <w:p w14:paraId="51647045"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participación individual o colectiva en la vida </w:t>
      </w:r>
      <w:r w:rsidRPr="00546C4D">
        <w:rPr>
          <w:rFonts w:cstheme="minorHAnsi"/>
          <w:sz w:val="20"/>
          <w:szCs w:val="20"/>
          <w:u w:val="single"/>
          <w:lang w:val="es-ES"/>
        </w:rPr>
        <w:t>política</w:t>
      </w:r>
      <w:r w:rsidRPr="00FC7621">
        <w:rPr>
          <w:rFonts w:cstheme="minorHAnsi"/>
          <w:sz w:val="20"/>
          <w:szCs w:val="20"/>
          <w:lang w:val="es-ES"/>
        </w:rPr>
        <w:t xml:space="preserve"> del país. (Art. 44.16 NCPC)</w:t>
      </w:r>
    </w:p>
    <w:p w14:paraId="1533E1F5"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nacionalidad</w:t>
      </w:r>
      <w:r w:rsidRPr="00FC7621">
        <w:rPr>
          <w:rFonts w:cstheme="minorHAnsi"/>
          <w:sz w:val="20"/>
          <w:szCs w:val="20"/>
          <w:lang w:val="es-ES"/>
        </w:rPr>
        <w:t>. (Art. 44.17 NCPC)</w:t>
      </w:r>
    </w:p>
    <w:p w14:paraId="02703426"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tutela procesal efectiva</w:t>
      </w:r>
      <w:r w:rsidRPr="00FC7621">
        <w:rPr>
          <w:rFonts w:cstheme="minorHAnsi"/>
          <w:sz w:val="20"/>
          <w:szCs w:val="20"/>
          <w:lang w:val="es-ES"/>
        </w:rPr>
        <w:t>. (Art. 44.8 NCPC)</w:t>
      </w:r>
    </w:p>
    <w:p w14:paraId="258D3580"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educación</w:t>
      </w:r>
      <w:r w:rsidRPr="00FC7621">
        <w:rPr>
          <w:rFonts w:cstheme="minorHAnsi"/>
          <w:sz w:val="20"/>
          <w:szCs w:val="20"/>
          <w:lang w:val="es-ES"/>
        </w:rPr>
        <w:t>, así como el derecho de los padres de escoger el centro de educación y participar en el proceso educativo de sus hijos. (Art. 44.19 NCPC)</w:t>
      </w:r>
    </w:p>
    <w:p w14:paraId="354A42F9"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impartir educación</w:t>
      </w:r>
      <w:r w:rsidRPr="00FC7621">
        <w:rPr>
          <w:rFonts w:cstheme="minorHAnsi"/>
          <w:sz w:val="20"/>
          <w:szCs w:val="20"/>
          <w:lang w:val="es-ES"/>
        </w:rPr>
        <w:t xml:space="preserve"> dentro de los principios constitucionales. (Art. 44.20 NCPC)</w:t>
      </w:r>
    </w:p>
    <w:p w14:paraId="7CF82245"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seguridad social</w:t>
      </w:r>
      <w:r w:rsidRPr="00FC7621">
        <w:rPr>
          <w:rFonts w:cstheme="minorHAnsi"/>
          <w:sz w:val="20"/>
          <w:szCs w:val="20"/>
          <w:lang w:val="es-ES"/>
        </w:rPr>
        <w:t>. (Art. 44.21 NCPC)</w:t>
      </w:r>
    </w:p>
    <w:p w14:paraId="5647ACC6"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la </w:t>
      </w:r>
      <w:r w:rsidRPr="00546C4D">
        <w:rPr>
          <w:rFonts w:cstheme="minorHAnsi"/>
          <w:sz w:val="20"/>
          <w:szCs w:val="20"/>
          <w:u w:val="single"/>
          <w:lang w:val="es-ES"/>
        </w:rPr>
        <w:t>remuneración y pensión</w:t>
      </w:r>
      <w:r w:rsidRPr="00FC7621">
        <w:rPr>
          <w:rFonts w:cstheme="minorHAnsi"/>
          <w:sz w:val="20"/>
          <w:szCs w:val="20"/>
          <w:lang w:val="es-ES"/>
        </w:rPr>
        <w:t>. (Art. 44.22 NCPC)</w:t>
      </w:r>
    </w:p>
    <w:p w14:paraId="16BBFD93"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la </w:t>
      </w:r>
      <w:r w:rsidRPr="00546C4D">
        <w:rPr>
          <w:rFonts w:cstheme="minorHAnsi"/>
          <w:sz w:val="20"/>
          <w:szCs w:val="20"/>
          <w:u w:val="single"/>
          <w:lang w:val="es-ES"/>
        </w:rPr>
        <w:t>libertad de cátedra</w:t>
      </w:r>
      <w:r w:rsidRPr="00FC7621">
        <w:rPr>
          <w:rFonts w:cstheme="minorHAnsi"/>
          <w:sz w:val="20"/>
          <w:szCs w:val="20"/>
          <w:lang w:val="es-ES"/>
        </w:rPr>
        <w:t>. (Art. 44.23 NCPC)</w:t>
      </w:r>
    </w:p>
    <w:p w14:paraId="44FBBB7B"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w:t>
      </w:r>
      <w:r w:rsidRPr="00546C4D">
        <w:rPr>
          <w:rFonts w:cstheme="minorHAnsi"/>
          <w:sz w:val="20"/>
          <w:szCs w:val="20"/>
          <w:u w:val="single"/>
          <w:lang w:val="es-ES"/>
        </w:rPr>
        <w:t>acceso a los medios de comunicación</w:t>
      </w:r>
      <w:r w:rsidRPr="00FC7621">
        <w:rPr>
          <w:rFonts w:cstheme="minorHAnsi"/>
          <w:sz w:val="20"/>
          <w:szCs w:val="20"/>
          <w:lang w:val="es-ES"/>
        </w:rPr>
        <w:t xml:space="preserve"> social en los términos del artículo 35 de la Constitución. (Art. 44.24 NCPC)</w:t>
      </w:r>
    </w:p>
    <w:p w14:paraId="085437AD"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de gozar de un </w:t>
      </w:r>
      <w:r w:rsidRPr="00546C4D">
        <w:rPr>
          <w:rFonts w:cstheme="minorHAnsi"/>
          <w:sz w:val="20"/>
          <w:szCs w:val="20"/>
          <w:u w:val="single"/>
          <w:lang w:val="es-ES"/>
        </w:rPr>
        <w:t>ambiente equilibrado</w:t>
      </w:r>
      <w:r w:rsidRPr="00FC7621">
        <w:rPr>
          <w:rFonts w:cstheme="minorHAnsi"/>
          <w:sz w:val="20"/>
          <w:szCs w:val="20"/>
          <w:lang w:val="es-ES"/>
        </w:rPr>
        <w:t xml:space="preserve"> y adecuado al desarrollo de la vida. (Art. 44.25 NCPC)</w:t>
      </w:r>
    </w:p>
    <w:p w14:paraId="21E8A118"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al </w:t>
      </w:r>
      <w:r w:rsidRPr="00546C4D">
        <w:rPr>
          <w:rFonts w:cstheme="minorHAnsi"/>
          <w:sz w:val="20"/>
          <w:szCs w:val="20"/>
          <w:u w:val="single"/>
          <w:lang w:val="es-ES"/>
        </w:rPr>
        <w:t>agua potable</w:t>
      </w:r>
      <w:r w:rsidRPr="00FC7621">
        <w:rPr>
          <w:rFonts w:cstheme="minorHAnsi"/>
          <w:sz w:val="20"/>
          <w:szCs w:val="20"/>
          <w:lang w:val="es-ES"/>
        </w:rPr>
        <w:t>. (Art. 44.26 NCPC)</w:t>
      </w:r>
    </w:p>
    <w:p w14:paraId="7478E6DD" w14:textId="77777777" w:rsidR="00BA768B" w:rsidRPr="00FC7621" w:rsidRDefault="00BA768B" w:rsidP="00BA768B">
      <w:pPr>
        <w:pStyle w:val="Prrafodelista"/>
        <w:numPr>
          <w:ilvl w:val="0"/>
          <w:numId w:val="4"/>
        </w:numPr>
        <w:rPr>
          <w:rFonts w:cstheme="minorHAnsi"/>
          <w:sz w:val="20"/>
          <w:szCs w:val="20"/>
          <w:lang w:val="es-ES"/>
        </w:rPr>
      </w:pPr>
      <w:r w:rsidRPr="00FC7621">
        <w:rPr>
          <w:rFonts w:cstheme="minorHAnsi"/>
          <w:sz w:val="20"/>
          <w:szCs w:val="20"/>
          <w:lang w:val="es-ES"/>
        </w:rPr>
        <w:t xml:space="preserve">Demanda de amparo en defensa del derecho a la </w:t>
      </w:r>
      <w:r w:rsidRPr="00546C4D">
        <w:rPr>
          <w:rFonts w:cstheme="minorHAnsi"/>
          <w:sz w:val="20"/>
          <w:szCs w:val="20"/>
          <w:u w:val="single"/>
          <w:lang w:val="es-ES"/>
        </w:rPr>
        <w:t>salud</w:t>
      </w:r>
      <w:r w:rsidRPr="00FC7621">
        <w:rPr>
          <w:rFonts w:cstheme="minorHAnsi"/>
          <w:sz w:val="20"/>
          <w:szCs w:val="20"/>
          <w:lang w:val="es-ES"/>
        </w:rPr>
        <w:t>. (Art. 44.27 NCPC)</w:t>
      </w:r>
    </w:p>
    <w:p w14:paraId="1791D428" w14:textId="11846652" w:rsidR="00546C4D" w:rsidRDefault="00546C4D" w:rsidP="00546C4D">
      <w:pPr>
        <w:rPr>
          <w:rFonts w:cstheme="minorHAnsi"/>
          <w:sz w:val="20"/>
          <w:szCs w:val="20"/>
          <w:lang w:val="es-ES"/>
        </w:rPr>
      </w:pPr>
    </w:p>
    <w:p w14:paraId="00CEC5D2" w14:textId="3F3CDEB2" w:rsidR="00546C4D" w:rsidRDefault="00B2618E" w:rsidP="00546C4D">
      <w:pPr>
        <w:rPr>
          <w:rFonts w:cstheme="minorHAnsi"/>
          <w:b/>
          <w:bCs/>
          <w:sz w:val="20"/>
          <w:szCs w:val="20"/>
          <w:lang w:val="es-ES"/>
        </w:rPr>
      </w:pPr>
      <w:r>
        <w:rPr>
          <w:rFonts w:cstheme="minorHAnsi"/>
          <w:b/>
          <w:bCs/>
          <w:sz w:val="20"/>
          <w:szCs w:val="20"/>
          <w:lang w:val="es-ES"/>
        </w:rPr>
        <w:t xml:space="preserve">b) </w:t>
      </w:r>
      <w:r w:rsidR="00F2431A">
        <w:rPr>
          <w:rFonts w:cstheme="minorHAnsi"/>
          <w:b/>
          <w:bCs/>
          <w:sz w:val="20"/>
          <w:szCs w:val="20"/>
          <w:lang w:val="es-ES"/>
        </w:rPr>
        <w:t xml:space="preserve">PROCESO DE </w:t>
      </w:r>
      <w:r w:rsidR="00F2431A" w:rsidRPr="00546C4D">
        <w:rPr>
          <w:rFonts w:cstheme="minorHAnsi"/>
          <w:b/>
          <w:bCs/>
          <w:sz w:val="20"/>
          <w:szCs w:val="20"/>
          <w:lang w:val="es-ES"/>
        </w:rPr>
        <w:t xml:space="preserve">HÁBEAS </w:t>
      </w:r>
      <w:proofErr w:type="gramStart"/>
      <w:r w:rsidR="00F2431A" w:rsidRPr="00546C4D">
        <w:rPr>
          <w:rFonts w:cstheme="minorHAnsi"/>
          <w:b/>
          <w:bCs/>
          <w:sz w:val="20"/>
          <w:szCs w:val="20"/>
          <w:lang w:val="es-ES"/>
        </w:rPr>
        <w:t>CORPUS</w:t>
      </w:r>
      <w:r w:rsidR="00546C4D" w:rsidRPr="00546C4D">
        <w:rPr>
          <w:rFonts w:cstheme="minorHAnsi"/>
          <w:b/>
          <w:bCs/>
          <w:sz w:val="20"/>
          <w:szCs w:val="20"/>
          <w:lang w:val="es-ES"/>
        </w:rPr>
        <w:t>.-</w:t>
      </w:r>
      <w:proofErr w:type="gramEnd"/>
      <w:r w:rsidR="00546C4D" w:rsidRPr="00546C4D">
        <w:rPr>
          <w:rFonts w:cstheme="minorHAnsi"/>
          <w:b/>
          <w:bCs/>
          <w:sz w:val="20"/>
          <w:szCs w:val="20"/>
          <w:lang w:val="es-ES"/>
        </w:rPr>
        <w:t xml:space="preserve"> </w:t>
      </w:r>
    </w:p>
    <w:p w14:paraId="6C569024" w14:textId="1DFFECB5" w:rsidR="00546C4D" w:rsidRDefault="00546C4D" w:rsidP="00B2618E">
      <w:pPr>
        <w:jc w:val="both"/>
        <w:rPr>
          <w:rFonts w:cstheme="minorHAnsi"/>
          <w:sz w:val="20"/>
          <w:szCs w:val="20"/>
          <w:lang w:val="es-ES"/>
        </w:rPr>
      </w:pPr>
      <w:r w:rsidRPr="00546C4D">
        <w:rPr>
          <w:rFonts w:cstheme="minorHAnsi"/>
          <w:sz w:val="20"/>
          <w:szCs w:val="20"/>
          <w:lang w:val="es-ES"/>
        </w:rPr>
        <w:t>El hábeas corpus</w:t>
      </w:r>
      <w:r>
        <w:rPr>
          <w:rFonts w:cstheme="minorHAnsi"/>
          <w:sz w:val="20"/>
          <w:szCs w:val="20"/>
          <w:lang w:val="es-ES"/>
        </w:rPr>
        <w:t xml:space="preserve"> es un instrumento procesal mediante la cual se solicita y garantiza el derecho a la libertad. </w:t>
      </w:r>
      <w:r w:rsidR="00B2618E">
        <w:rPr>
          <w:rFonts w:cstheme="minorHAnsi"/>
          <w:sz w:val="20"/>
          <w:szCs w:val="20"/>
          <w:lang w:val="es-ES"/>
        </w:rPr>
        <w:t xml:space="preserve"> </w:t>
      </w:r>
    </w:p>
    <w:p w14:paraId="7E28979E" w14:textId="77777777" w:rsidR="00B2618E" w:rsidRDefault="00B2618E" w:rsidP="00546C4D">
      <w:pPr>
        <w:rPr>
          <w:rFonts w:cstheme="minorHAnsi"/>
          <w:sz w:val="20"/>
          <w:szCs w:val="20"/>
          <w:lang w:val="es-ES"/>
        </w:rPr>
      </w:pPr>
    </w:p>
    <w:p w14:paraId="78920685" w14:textId="440339F0" w:rsidR="00546C4D" w:rsidRPr="00546C4D" w:rsidRDefault="00546C4D" w:rsidP="00546C4D">
      <w:pPr>
        <w:rPr>
          <w:rFonts w:cstheme="minorHAnsi"/>
          <w:b/>
          <w:bCs/>
          <w:sz w:val="20"/>
          <w:szCs w:val="20"/>
          <w:lang w:val="es-ES"/>
        </w:rPr>
      </w:pPr>
      <w:r>
        <w:rPr>
          <w:rFonts w:cstheme="minorHAnsi"/>
          <w:sz w:val="20"/>
          <w:szCs w:val="20"/>
          <w:lang w:val="es-ES"/>
        </w:rPr>
        <w:t xml:space="preserve">Para su finalidad pueden presentarse las siguientes demandas: </w:t>
      </w:r>
    </w:p>
    <w:p w14:paraId="3E027545" w14:textId="22AD3FF8" w:rsidR="00BA768B" w:rsidRPr="00B2618E" w:rsidRDefault="00BA768B" w:rsidP="0074015E">
      <w:pPr>
        <w:pStyle w:val="Prrafodelista"/>
        <w:numPr>
          <w:ilvl w:val="0"/>
          <w:numId w:val="25"/>
        </w:numPr>
        <w:ind w:left="567"/>
        <w:jc w:val="both"/>
        <w:rPr>
          <w:rFonts w:cstheme="minorHAnsi"/>
          <w:sz w:val="20"/>
          <w:szCs w:val="20"/>
          <w:lang w:val="es-ES"/>
        </w:rPr>
      </w:pPr>
      <w:r w:rsidRPr="00B2618E">
        <w:rPr>
          <w:rFonts w:cstheme="minorHAnsi"/>
          <w:sz w:val="20"/>
          <w:szCs w:val="20"/>
          <w:lang w:val="es-ES"/>
        </w:rPr>
        <w:t>Demanda de HABEAS CORPUS reparador (Art. 29 NCPC)</w:t>
      </w:r>
      <w:r w:rsidR="00B2618E" w:rsidRPr="00B2618E">
        <w:rPr>
          <w:rFonts w:cstheme="minorHAnsi"/>
          <w:sz w:val="20"/>
          <w:szCs w:val="20"/>
          <w:lang w:val="es-ES"/>
        </w:rPr>
        <w:t>; d</w:t>
      </w:r>
      <w:r w:rsidRPr="00B2618E">
        <w:rPr>
          <w:rFonts w:cstheme="minorHAnsi"/>
          <w:sz w:val="20"/>
          <w:szCs w:val="20"/>
          <w:lang w:val="es-ES"/>
        </w:rPr>
        <w:t xml:space="preserve">emanda de hábeas corpus </w:t>
      </w:r>
      <w:r w:rsidRPr="00B2618E">
        <w:rPr>
          <w:rFonts w:cstheme="minorHAnsi"/>
          <w:sz w:val="20"/>
          <w:szCs w:val="20"/>
          <w:u w:val="single"/>
          <w:lang w:val="es-ES"/>
        </w:rPr>
        <w:t>restringido</w:t>
      </w:r>
      <w:r w:rsidR="00B2618E" w:rsidRPr="00B2618E">
        <w:rPr>
          <w:rFonts w:cstheme="minorHAnsi"/>
          <w:sz w:val="20"/>
          <w:szCs w:val="20"/>
          <w:u w:val="single"/>
          <w:lang w:val="es-ES"/>
        </w:rPr>
        <w:t xml:space="preserve">; </w:t>
      </w:r>
      <w:r w:rsidRPr="00B2618E">
        <w:rPr>
          <w:rFonts w:cstheme="minorHAnsi"/>
          <w:sz w:val="20"/>
          <w:szCs w:val="20"/>
          <w:lang w:val="es-ES"/>
        </w:rPr>
        <w:t xml:space="preserve">Demanda de hábeas corpus </w:t>
      </w:r>
      <w:r w:rsidRPr="00B2618E">
        <w:rPr>
          <w:rFonts w:cstheme="minorHAnsi"/>
          <w:sz w:val="20"/>
          <w:szCs w:val="20"/>
          <w:u w:val="single"/>
          <w:lang w:val="es-ES"/>
        </w:rPr>
        <w:t>correctivo</w:t>
      </w:r>
      <w:r w:rsidR="00B2618E" w:rsidRPr="00B2618E">
        <w:rPr>
          <w:rFonts w:cstheme="minorHAnsi"/>
          <w:sz w:val="20"/>
          <w:szCs w:val="20"/>
          <w:lang w:val="es-ES"/>
        </w:rPr>
        <w:t>; d</w:t>
      </w:r>
      <w:r w:rsidRPr="00B2618E">
        <w:rPr>
          <w:rFonts w:cstheme="minorHAnsi"/>
          <w:sz w:val="20"/>
          <w:szCs w:val="20"/>
          <w:lang w:val="es-ES"/>
        </w:rPr>
        <w:t xml:space="preserve">emanda de hábeas corpus </w:t>
      </w:r>
      <w:r w:rsidRPr="00B2618E">
        <w:rPr>
          <w:rFonts w:cstheme="minorHAnsi"/>
          <w:sz w:val="20"/>
          <w:szCs w:val="20"/>
          <w:u w:val="single"/>
          <w:lang w:val="es-ES"/>
        </w:rPr>
        <w:t>preventivo</w:t>
      </w:r>
      <w:r w:rsidR="00B2618E" w:rsidRPr="00B2618E">
        <w:rPr>
          <w:rFonts w:cstheme="minorHAnsi"/>
          <w:sz w:val="20"/>
          <w:szCs w:val="20"/>
          <w:lang w:val="es-ES"/>
        </w:rPr>
        <w:t>; d</w:t>
      </w:r>
      <w:r w:rsidRPr="00B2618E">
        <w:rPr>
          <w:rFonts w:cstheme="minorHAnsi"/>
          <w:sz w:val="20"/>
          <w:szCs w:val="20"/>
          <w:lang w:val="es-ES"/>
        </w:rPr>
        <w:t xml:space="preserve">emanda de hábeas corpus </w:t>
      </w:r>
      <w:r w:rsidRPr="00B2618E">
        <w:rPr>
          <w:rFonts w:cstheme="minorHAnsi"/>
          <w:sz w:val="20"/>
          <w:szCs w:val="20"/>
          <w:u w:val="single"/>
          <w:lang w:val="es-ES"/>
        </w:rPr>
        <w:t>traslativo</w:t>
      </w:r>
      <w:r w:rsidR="00B2618E" w:rsidRPr="00B2618E">
        <w:rPr>
          <w:rFonts w:cstheme="minorHAnsi"/>
          <w:sz w:val="20"/>
          <w:szCs w:val="20"/>
          <w:lang w:val="es-ES"/>
        </w:rPr>
        <w:t>; d</w:t>
      </w:r>
      <w:r w:rsidRPr="00B2618E">
        <w:rPr>
          <w:rFonts w:cstheme="minorHAnsi"/>
          <w:sz w:val="20"/>
          <w:szCs w:val="20"/>
          <w:lang w:val="es-ES"/>
        </w:rPr>
        <w:t xml:space="preserve">emanda de hábeas corpus </w:t>
      </w:r>
      <w:r w:rsidRPr="00B2618E">
        <w:rPr>
          <w:rFonts w:cstheme="minorHAnsi"/>
          <w:sz w:val="20"/>
          <w:szCs w:val="20"/>
          <w:u w:val="single"/>
          <w:lang w:val="es-ES"/>
        </w:rPr>
        <w:t>instructivo</w:t>
      </w:r>
      <w:r w:rsidR="00B2618E" w:rsidRPr="00B2618E">
        <w:rPr>
          <w:rFonts w:cstheme="minorHAnsi"/>
          <w:sz w:val="20"/>
          <w:szCs w:val="20"/>
          <w:lang w:val="es-ES"/>
        </w:rPr>
        <w:t>; d</w:t>
      </w:r>
      <w:r w:rsidRPr="00B2618E">
        <w:rPr>
          <w:rFonts w:cstheme="minorHAnsi"/>
          <w:sz w:val="20"/>
          <w:szCs w:val="20"/>
          <w:lang w:val="es-ES"/>
        </w:rPr>
        <w:t xml:space="preserve">emanda de hábeas corpus </w:t>
      </w:r>
      <w:r w:rsidRPr="00B2618E">
        <w:rPr>
          <w:rFonts w:cstheme="minorHAnsi"/>
          <w:sz w:val="20"/>
          <w:szCs w:val="20"/>
          <w:u w:val="single"/>
          <w:lang w:val="es-ES"/>
        </w:rPr>
        <w:t>innovativo</w:t>
      </w:r>
      <w:r w:rsidR="00B2618E" w:rsidRPr="00B2618E">
        <w:rPr>
          <w:rFonts w:cstheme="minorHAnsi"/>
          <w:sz w:val="20"/>
          <w:szCs w:val="20"/>
          <w:lang w:val="es-ES"/>
        </w:rPr>
        <w:t>; d</w:t>
      </w:r>
      <w:r w:rsidRPr="00B2618E">
        <w:rPr>
          <w:rFonts w:cstheme="minorHAnsi"/>
          <w:sz w:val="20"/>
          <w:szCs w:val="20"/>
          <w:lang w:val="es-ES"/>
        </w:rPr>
        <w:t xml:space="preserve">emanda de hábeas corpus </w:t>
      </w:r>
      <w:r w:rsidRPr="00B2618E">
        <w:rPr>
          <w:rFonts w:cstheme="minorHAnsi"/>
          <w:sz w:val="20"/>
          <w:szCs w:val="20"/>
          <w:u w:val="single"/>
          <w:lang w:val="es-ES"/>
        </w:rPr>
        <w:t>conexo</w:t>
      </w:r>
      <w:r w:rsidR="00B2618E">
        <w:rPr>
          <w:rFonts w:cstheme="minorHAnsi"/>
          <w:sz w:val="20"/>
          <w:szCs w:val="20"/>
          <w:u w:val="single"/>
          <w:lang w:val="es-ES"/>
        </w:rPr>
        <w:t>;</w:t>
      </w:r>
    </w:p>
    <w:p w14:paraId="7F59A803" w14:textId="6B7BD28D" w:rsidR="00BA768B" w:rsidRPr="00546C4D" w:rsidRDefault="00BA768B" w:rsidP="00546C4D">
      <w:pPr>
        <w:pStyle w:val="Prrafodelista"/>
        <w:numPr>
          <w:ilvl w:val="0"/>
          <w:numId w:val="25"/>
        </w:numPr>
        <w:ind w:left="567"/>
        <w:rPr>
          <w:rFonts w:cstheme="minorHAnsi"/>
          <w:sz w:val="20"/>
          <w:szCs w:val="20"/>
          <w:lang w:val="es-ES"/>
        </w:rPr>
      </w:pPr>
      <w:r w:rsidRPr="00546C4D">
        <w:rPr>
          <w:rFonts w:cstheme="minorHAnsi"/>
          <w:sz w:val="20"/>
          <w:szCs w:val="20"/>
          <w:lang w:val="es-ES"/>
        </w:rPr>
        <w:t xml:space="preserve">Demanda de habeas corpus ante la vulneración de la </w:t>
      </w:r>
      <w:r w:rsidRPr="00084CB2">
        <w:rPr>
          <w:rFonts w:cstheme="minorHAnsi"/>
          <w:sz w:val="20"/>
          <w:szCs w:val="20"/>
          <w:u w:val="single"/>
          <w:lang w:val="es-ES"/>
        </w:rPr>
        <w:t>integridad personal</w:t>
      </w:r>
      <w:r w:rsidRPr="00546C4D">
        <w:rPr>
          <w:rFonts w:cstheme="minorHAnsi"/>
          <w:sz w:val="20"/>
          <w:szCs w:val="20"/>
          <w:lang w:val="es-ES"/>
        </w:rPr>
        <w:t xml:space="preserve"> y el derecho a no ser sometido a tortura o tratos inhumanos o humillantes, ni violentado para obtener declaraciones (Art. 33.1 NCPC)</w:t>
      </w:r>
      <w:r w:rsidR="00B2618E">
        <w:rPr>
          <w:rFonts w:cstheme="minorHAnsi"/>
          <w:sz w:val="20"/>
          <w:szCs w:val="20"/>
          <w:lang w:val="es-ES"/>
        </w:rPr>
        <w:t>;</w:t>
      </w:r>
    </w:p>
    <w:p w14:paraId="2D8F7407" w14:textId="001BCF6B"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w:t>
      </w:r>
      <w:r w:rsidRPr="00EC00A3">
        <w:rPr>
          <w:rFonts w:cstheme="minorHAnsi"/>
          <w:sz w:val="20"/>
          <w:szCs w:val="20"/>
          <w:u w:val="single"/>
          <w:lang w:val="es-ES"/>
        </w:rPr>
        <w:t>no ser obligado</w:t>
      </w:r>
      <w:r w:rsidRPr="00546C4D">
        <w:rPr>
          <w:rFonts w:cstheme="minorHAnsi"/>
          <w:sz w:val="20"/>
          <w:szCs w:val="20"/>
          <w:lang w:val="es-ES"/>
        </w:rPr>
        <w:t xml:space="preserve"> a prestar </w:t>
      </w:r>
      <w:r w:rsidRPr="00CC475C">
        <w:rPr>
          <w:rFonts w:cstheme="minorHAnsi"/>
          <w:sz w:val="20"/>
          <w:szCs w:val="20"/>
          <w:u w:val="single"/>
          <w:lang w:val="es-ES"/>
        </w:rPr>
        <w:t>juramento</w:t>
      </w:r>
      <w:r w:rsidRPr="00546C4D">
        <w:rPr>
          <w:rFonts w:cstheme="minorHAnsi"/>
          <w:sz w:val="20"/>
          <w:szCs w:val="20"/>
          <w:lang w:val="es-ES"/>
        </w:rPr>
        <w:t xml:space="preserve"> ni forzado u obligado a declarar o </w:t>
      </w:r>
      <w:r w:rsidRPr="00CC475C">
        <w:rPr>
          <w:rFonts w:cstheme="minorHAnsi"/>
          <w:sz w:val="20"/>
          <w:szCs w:val="20"/>
          <w:u w:val="single"/>
          <w:lang w:val="es-ES"/>
        </w:rPr>
        <w:t>reconocer culpabilidad</w:t>
      </w:r>
      <w:r w:rsidRPr="00546C4D">
        <w:rPr>
          <w:rFonts w:cstheme="minorHAnsi"/>
          <w:sz w:val="20"/>
          <w:szCs w:val="20"/>
          <w:lang w:val="es-ES"/>
        </w:rPr>
        <w:t xml:space="preserve"> contra sí mismo, contra su cónyuge o conviviente, o sus parientes dentro del cuarto grado de consanguinidad o segundo de afinidad. (Art. 33.2 NCPC)</w:t>
      </w:r>
      <w:r w:rsidR="00B2618E">
        <w:rPr>
          <w:rFonts w:cstheme="minorHAnsi"/>
          <w:sz w:val="20"/>
          <w:szCs w:val="20"/>
          <w:lang w:val="es-ES"/>
        </w:rPr>
        <w:t xml:space="preserve">; </w:t>
      </w:r>
    </w:p>
    <w:p w14:paraId="7362EA9C" w14:textId="45F0FEDB"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w:t>
      </w:r>
      <w:r w:rsidRPr="00EC00A3">
        <w:rPr>
          <w:rFonts w:cstheme="minorHAnsi"/>
          <w:sz w:val="20"/>
          <w:szCs w:val="20"/>
          <w:u w:val="single"/>
          <w:lang w:val="es-ES"/>
        </w:rPr>
        <w:t>no ser separado</w:t>
      </w:r>
      <w:r w:rsidRPr="00546C4D">
        <w:rPr>
          <w:rFonts w:cstheme="minorHAnsi"/>
          <w:sz w:val="20"/>
          <w:szCs w:val="20"/>
          <w:lang w:val="es-ES"/>
        </w:rPr>
        <w:t xml:space="preserve"> del lugar de residencia o expulsado del país sino por mandato judicial o por aplicación de la ley correspondiente (Art. 33.5 NCPC)</w:t>
      </w:r>
      <w:r w:rsidR="00B2618E">
        <w:rPr>
          <w:rFonts w:cstheme="minorHAnsi"/>
          <w:sz w:val="20"/>
          <w:szCs w:val="20"/>
          <w:lang w:val="es-ES"/>
        </w:rPr>
        <w:t>;</w:t>
      </w:r>
    </w:p>
    <w:p w14:paraId="34CF5A1C" w14:textId="496E003C"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de los nacionales o de los extranjeros residentes </w:t>
      </w:r>
      <w:r w:rsidRPr="00EC00A3">
        <w:rPr>
          <w:rFonts w:cstheme="minorHAnsi"/>
          <w:sz w:val="20"/>
          <w:szCs w:val="20"/>
          <w:u w:val="single"/>
          <w:lang w:val="es-ES"/>
        </w:rPr>
        <w:t>a ingresar, transitar o salir del territorio nacional</w:t>
      </w:r>
      <w:r w:rsidRPr="00546C4D">
        <w:rPr>
          <w:rFonts w:cstheme="minorHAnsi"/>
          <w:sz w:val="20"/>
          <w:szCs w:val="20"/>
          <w:lang w:val="es-ES"/>
        </w:rPr>
        <w:t>, salvo mandato judicial o aplicación de la ley correspondiente (Art. 33.7 NCPC)</w:t>
      </w:r>
      <w:r w:rsidR="00B2618E">
        <w:rPr>
          <w:rFonts w:cstheme="minorHAnsi"/>
          <w:sz w:val="20"/>
          <w:szCs w:val="20"/>
          <w:lang w:val="es-ES"/>
        </w:rPr>
        <w:t>;</w:t>
      </w:r>
    </w:p>
    <w:p w14:paraId="11C0AC55" w14:textId="1C0BDC82"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w:t>
      </w:r>
      <w:r w:rsidRPr="00CC475C">
        <w:rPr>
          <w:rFonts w:cstheme="minorHAnsi"/>
          <w:sz w:val="20"/>
          <w:szCs w:val="20"/>
          <w:u w:val="single"/>
          <w:lang w:val="es-ES"/>
        </w:rPr>
        <w:t>a no ser detenido</w:t>
      </w:r>
      <w:r w:rsidRPr="00546C4D">
        <w:rPr>
          <w:rFonts w:cstheme="minorHAnsi"/>
          <w:sz w:val="20"/>
          <w:szCs w:val="20"/>
          <w:lang w:val="es-ES"/>
        </w:rPr>
        <w:t xml:space="preserve"> sino por mandato escrito y motivado del juez, o por las autoridades policiales en caso de flagrante delito; o si ha sido detenido, a ser puesto dentro de las 48 horas más el término de la distancia, a disposición del juzgado que corresponda (Art. 33.8 NCPC)</w:t>
      </w:r>
      <w:r w:rsidR="00B2618E">
        <w:rPr>
          <w:rFonts w:cstheme="minorHAnsi"/>
          <w:sz w:val="20"/>
          <w:szCs w:val="20"/>
          <w:lang w:val="es-ES"/>
        </w:rPr>
        <w:t>;</w:t>
      </w:r>
    </w:p>
    <w:p w14:paraId="279FE949" w14:textId="0E17317C"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decidir voluntariamente prestar el </w:t>
      </w:r>
      <w:r w:rsidRPr="00CC475C">
        <w:rPr>
          <w:rFonts w:cstheme="minorHAnsi"/>
          <w:sz w:val="20"/>
          <w:szCs w:val="20"/>
          <w:u w:val="single"/>
          <w:lang w:val="es-ES"/>
        </w:rPr>
        <w:t>servicio militar</w:t>
      </w:r>
      <w:r w:rsidRPr="00546C4D">
        <w:rPr>
          <w:rFonts w:cstheme="minorHAnsi"/>
          <w:sz w:val="20"/>
          <w:szCs w:val="20"/>
          <w:lang w:val="es-ES"/>
        </w:rPr>
        <w:t>, conforme a la ley de la materia (Art. 33.9 NCPC)</w:t>
      </w:r>
      <w:r w:rsidR="00B2618E">
        <w:rPr>
          <w:rFonts w:cstheme="minorHAnsi"/>
          <w:sz w:val="20"/>
          <w:szCs w:val="20"/>
          <w:lang w:val="es-ES"/>
        </w:rPr>
        <w:t>;</w:t>
      </w:r>
    </w:p>
    <w:p w14:paraId="3CC55609" w14:textId="2AD215C0"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lastRenderedPageBreak/>
        <w:t xml:space="preserve">Demanda de habeas corpus ante la vulneración del derecho a </w:t>
      </w:r>
      <w:r w:rsidRPr="00CC475C">
        <w:rPr>
          <w:rFonts w:cstheme="minorHAnsi"/>
          <w:sz w:val="20"/>
          <w:szCs w:val="20"/>
          <w:u w:val="single"/>
          <w:lang w:val="es-ES"/>
        </w:rPr>
        <w:t>no ser detenido por deudas</w:t>
      </w:r>
      <w:r w:rsidRPr="00546C4D">
        <w:rPr>
          <w:rFonts w:cstheme="minorHAnsi"/>
          <w:sz w:val="20"/>
          <w:szCs w:val="20"/>
          <w:lang w:val="es-ES"/>
        </w:rPr>
        <w:t>, salvo en el caso del delito de omisión de asistencia familiar (Art. 33.10 NCPC)</w:t>
      </w:r>
      <w:r w:rsidR="00B2618E">
        <w:rPr>
          <w:rFonts w:cstheme="minorHAnsi"/>
          <w:sz w:val="20"/>
          <w:szCs w:val="20"/>
          <w:lang w:val="es-ES"/>
        </w:rPr>
        <w:t>;</w:t>
      </w:r>
    </w:p>
    <w:p w14:paraId="798259CD" w14:textId="589926F6"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w:t>
      </w:r>
      <w:r w:rsidRPr="00EC00A3">
        <w:rPr>
          <w:rFonts w:cstheme="minorHAnsi"/>
          <w:sz w:val="20"/>
          <w:szCs w:val="20"/>
          <w:u w:val="single"/>
          <w:lang w:val="es-ES"/>
        </w:rPr>
        <w:t>a no ser privado del documento nacional de identidad</w:t>
      </w:r>
      <w:r w:rsidRPr="00546C4D">
        <w:rPr>
          <w:rFonts w:cstheme="minorHAnsi"/>
          <w:sz w:val="20"/>
          <w:szCs w:val="20"/>
          <w:lang w:val="es-ES"/>
        </w:rPr>
        <w:t>, así como de obtener el pasaporte o su renovación dentro o fuera de la República (Art. 33.11 NCPC)</w:t>
      </w:r>
      <w:r w:rsidR="00B2618E">
        <w:rPr>
          <w:rFonts w:cstheme="minorHAnsi"/>
          <w:sz w:val="20"/>
          <w:szCs w:val="20"/>
          <w:lang w:val="es-ES"/>
        </w:rPr>
        <w:t>;</w:t>
      </w:r>
    </w:p>
    <w:p w14:paraId="18BC1911" w14:textId="06789EC3"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w:t>
      </w:r>
      <w:r w:rsidRPr="00EC00A3">
        <w:rPr>
          <w:rFonts w:cstheme="minorHAnsi"/>
          <w:sz w:val="20"/>
          <w:szCs w:val="20"/>
          <w:u w:val="single"/>
          <w:lang w:val="es-ES"/>
        </w:rPr>
        <w:t>a no ser incomunicado</w:t>
      </w:r>
      <w:r w:rsidRPr="00546C4D">
        <w:rPr>
          <w:rFonts w:cstheme="minorHAnsi"/>
          <w:sz w:val="20"/>
          <w:szCs w:val="20"/>
          <w:lang w:val="es-ES"/>
        </w:rPr>
        <w:t xml:space="preserve"> sino en los casos establecidos por el literal g) del inciso 24) del artículo 2 de la Constitución (Art. 33.12 NCPC)</w:t>
      </w:r>
      <w:r w:rsidR="00B2618E">
        <w:rPr>
          <w:rFonts w:cstheme="minorHAnsi"/>
          <w:sz w:val="20"/>
          <w:szCs w:val="20"/>
          <w:lang w:val="es-ES"/>
        </w:rPr>
        <w:t>;</w:t>
      </w:r>
    </w:p>
    <w:p w14:paraId="031A63F1" w14:textId="5C6F47D3"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no ser sometido a </w:t>
      </w:r>
      <w:r w:rsidRPr="00EC00A3">
        <w:rPr>
          <w:rFonts w:cstheme="minorHAnsi"/>
          <w:sz w:val="20"/>
          <w:szCs w:val="20"/>
          <w:u w:val="single"/>
          <w:lang w:val="es-ES"/>
        </w:rPr>
        <w:t>esclavitud</w:t>
      </w:r>
      <w:r w:rsidRPr="00546C4D">
        <w:rPr>
          <w:rFonts w:cstheme="minorHAnsi"/>
          <w:sz w:val="20"/>
          <w:szCs w:val="20"/>
          <w:lang w:val="es-ES"/>
        </w:rPr>
        <w:t>, servidumbre, explotación infantil o trata en cualquiera de sus modalidades (Art. 33.13 NCPC)</w:t>
      </w:r>
      <w:r w:rsidR="00B2618E">
        <w:rPr>
          <w:rFonts w:cstheme="minorHAnsi"/>
          <w:sz w:val="20"/>
          <w:szCs w:val="20"/>
          <w:lang w:val="es-ES"/>
        </w:rPr>
        <w:t>;</w:t>
      </w:r>
    </w:p>
    <w:p w14:paraId="2678C1F6" w14:textId="34235134"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ser </w:t>
      </w:r>
      <w:r w:rsidRPr="00EC00A3">
        <w:rPr>
          <w:rFonts w:cstheme="minorHAnsi"/>
          <w:sz w:val="20"/>
          <w:szCs w:val="20"/>
          <w:u w:val="single"/>
          <w:lang w:val="es-ES"/>
        </w:rPr>
        <w:t>asistido por un abogado</w:t>
      </w:r>
      <w:r w:rsidRPr="00546C4D">
        <w:rPr>
          <w:rFonts w:cstheme="minorHAnsi"/>
          <w:sz w:val="20"/>
          <w:szCs w:val="20"/>
          <w:lang w:val="es-ES"/>
        </w:rPr>
        <w:t xml:space="preserve"> defensor libremente elegido desde que se es citado o detenido por la autoridad policial u otra, sin excepción. (Art. 33.14 NCPC)</w:t>
      </w:r>
      <w:r w:rsidR="00B2618E">
        <w:rPr>
          <w:rFonts w:cstheme="minorHAnsi"/>
          <w:sz w:val="20"/>
          <w:szCs w:val="20"/>
          <w:lang w:val="es-ES"/>
        </w:rPr>
        <w:t>;</w:t>
      </w:r>
    </w:p>
    <w:p w14:paraId="01B5B0B2" w14:textId="49EF12C7"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w:t>
      </w:r>
      <w:r w:rsidRPr="00EC00A3">
        <w:rPr>
          <w:rFonts w:cstheme="minorHAnsi"/>
          <w:sz w:val="20"/>
          <w:szCs w:val="20"/>
          <w:u w:val="single"/>
          <w:lang w:val="es-ES"/>
        </w:rPr>
        <w:t>retirar la vigilancia del domicilio</w:t>
      </w:r>
      <w:r w:rsidRPr="00546C4D">
        <w:rPr>
          <w:rFonts w:cstheme="minorHAnsi"/>
          <w:sz w:val="20"/>
          <w:szCs w:val="20"/>
          <w:lang w:val="es-ES"/>
        </w:rPr>
        <w:t xml:space="preserve"> y a suspender el seguimiento policial, cuando resulten arbitrarios o injustificados. (Art. 33.15 NCPC)</w:t>
      </w:r>
      <w:r w:rsidR="00B2618E">
        <w:rPr>
          <w:rFonts w:cstheme="minorHAnsi"/>
          <w:sz w:val="20"/>
          <w:szCs w:val="20"/>
          <w:lang w:val="es-ES"/>
        </w:rPr>
        <w:t>;</w:t>
      </w:r>
    </w:p>
    <w:p w14:paraId="32485B3B" w14:textId="73B042CB"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la </w:t>
      </w:r>
      <w:r w:rsidRPr="00EC00A3">
        <w:rPr>
          <w:rFonts w:cstheme="minorHAnsi"/>
          <w:sz w:val="20"/>
          <w:szCs w:val="20"/>
          <w:u w:val="single"/>
          <w:lang w:val="es-ES"/>
        </w:rPr>
        <w:t>excarcelación</w:t>
      </w:r>
      <w:r w:rsidRPr="00546C4D">
        <w:rPr>
          <w:rFonts w:cstheme="minorHAnsi"/>
          <w:sz w:val="20"/>
          <w:szCs w:val="20"/>
          <w:lang w:val="es-ES"/>
        </w:rPr>
        <w:t xml:space="preserve"> de un procesado o condenado, cuya libertad haya sido declarada por el juez. (Art. 33.16 NCPC)</w:t>
      </w:r>
      <w:r w:rsidR="00B2618E">
        <w:rPr>
          <w:rFonts w:cstheme="minorHAnsi"/>
          <w:sz w:val="20"/>
          <w:szCs w:val="20"/>
          <w:lang w:val="es-ES"/>
        </w:rPr>
        <w:t>;</w:t>
      </w:r>
    </w:p>
    <w:p w14:paraId="1CE0B39D" w14:textId="4BFF522B"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que se observe el </w:t>
      </w:r>
      <w:r w:rsidRPr="00EC00A3">
        <w:rPr>
          <w:rFonts w:cstheme="minorHAnsi"/>
          <w:sz w:val="20"/>
          <w:szCs w:val="20"/>
          <w:u w:val="single"/>
          <w:lang w:val="es-ES"/>
        </w:rPr>
        <w:t>trámite correspondiente</w:t>
      </w:r>
      <w:r w:rsidRPr="00546C4D">
        <w:rPr>
          <w:rFonts w:cstheme="minorHAnsi"/>
          <w:sz w:val="20"/>
          <w:szCs w:val="20"/>
          <w:lang w:val="es-ES"/>
        </w:rPr>
        <w:t xml:space="preserve"> cuando se trate del procedimiento o detención de las personas, a que se refiere el artículo 99 de la Constitución. (Art. 33.17 NCPC)</w:t>
      </w:r>
      <w:r w:rsidR="00B2618E">
        <w:rPr>
          <w:rFonts w:cstheme="minorHAnsi"/>
          <w:sz w:val="20"/>
          <w:szCs w:val="20"/>
          <w:lang w:val="es-ES"/>
        </w:rPr>
        <w:t>;</w:t>
      </w:r>
    </w:p>
    <w:p w14:paraId="73575BF5" w14:textId="1D000F2B"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w:t>
      </w:r>
      <w:r w:rsidRPr="00EC00A3">
        <w:rPr>
          <w:rFonts w:cstheme="minorHAnsi"/>
          <w:sz w:val="20"/>
          <w:szCs w:val="20"/>
          <w:u w:val="single"/>
          <w:lang w:val="es-ES"/>
        </w:rPr>
        <w:t>no ser objeto de ejecución extrajudicial y/o desaparición forzada</w:t>
      </w:r>
      <w:r w:rsidRPr="00546C4D">
        <w:rPr>
          <w:rFonts w:cstheme="minorHAnsi"/>
          <w:sz w:val="20"/>
          <w:szCs w:val="20"/>
          <w:lang w:val="es-ES"/>
        </w:rPr>
        <w:t>. (Art. 33.18 NCPC)</w:t>
      </w:r>
      <w:r w:rsidR="00B2618E">
        <w:rPr>
          <w:rFonts w:cstheme="minorHAnsi"/>
          <w:sz w:val="20"/>
          <w:szCs w:val="20"/>
          <w:lang w:val="es-ES"/>
        </w:rPr>
        <w:t>;</w:t>
      </w:r>
    </w:p>
    <w:p w14:paraId="796FC29B" w14:textId="2652AC67"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w:t>
      </w:r>
      <w:r w:rsidRPr="00EC00A3">
        <w:rPr>
          <w:rFonts w:cstheme="minorHAnsi"/>
          <w:sz w:val="20"/>
          <w:szCs w:val="20"/>
          <w:u w:val="single"/>
          <w:lang w:val="es-ES"/>
        </w:rPr>
        <w:t>derecho a la verdad</w:t>
      </w:r>
      <w:r w:rsidRPr="00546C4D">
        <w:rPr>
          <w:rFonts w:cstheme="minorHAnsi"/>
          <w:sz w:val="20"/>
          <w:szCs w:val="20"/>
          <w:lang w:val="es-ES"/>
        </w:rPr>
        <w:t>, de conformidad con su reconocimiento jurisprudencial. (Art. 33.19 NCPC)</w:t>
      </w:r>
      <w:r w:rsidR="00B2618E">
        <w:rPr>
          <w:rFonts w:cstheme="minorHAnsi"/>
          <w:sz w:val="20"/>
          <w:szCs w:val="20"/>
          <w:lang w:val="es-ES"/>
        </w:rPr>
        <w:t>;</w:t>
      </w:r>
    </w:p>
    <w:p w14:paraId="4F89B735" w14:textId="4CACC5B5"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w:t>
      </w:r>
      <w:r w:rsidRPr="00EC00A3">
        <w:rPr>
          <w:rFonts w:cstheme="minorHAnsi"/>
          <w:sz w:val="20"/>
          <w:szCs w:val="20"/>
          <w:u w:val="single"/>
          <w:lang w:val="es-ES"/>
        </w:rPr>
        <w:t>derecho del detenido</w:t>
      </w:r>
      <w:r w:rsidRPr="00546C4D">
        <w:rPr>
          <w:rFonts w:cstheme="minorHAnsi"/>
          <w:sz w:val="20"/>
          <w:szCs w:val="20"/>
          <w:lang w:val="es-ES"/>
        </w:rPr>
        <w:t xml:space="preserve"> o recluso a no ser objeto de un tratamiento carente de razonabilidad y proporcionalidad, respecto de la forma y condiciones en que cumple el mandato de detención o la pena. (Art. 33.20 NCPC)</w:t>
      </w:r>
      <w:r w:rsidR="00B2618E">
        <w:rPr>
          <w:rFonts w:cstheme="minorHAnsi"/>
          <w:sz w:val="20"/>
          <w:szCs w:val="20"/>
          <w:lang w:val="es-ES"/>
        </w:rPr>
        <w:t>;</w:t>
      </w:r>
    </w:p>
    <w:p w14:paraId="714652AE" w14:textId="1B2985E0" w:rsidR="00BA768B" w:rsidRPr="00546C4D" w:rsidRDefault="00BA768B" w:rsidP="00546C4D">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la </w:t>
      </w:r>
      <w:r w:rsidRPr="00EC00A3">
        <w:rPr>
          <w:rFonts w:cstheme="minorHAnsi"/>
          <w:sz w:val="20"/>
          <w:szCs w:val="20"/>
          <w:u w:val="single"/>
          <w:lang w:val="es-ES"/>
        </w:rPr>
        <w:t>protección de la familia</w:t>
      </w:r>
      <w:r w:rsidRPr="00546C4D">
        <w:rPr>
          <w:rFonts w:cstheme="minorHAnsi"/>
          <w:sz w:val="20"/>
          <w:szCs w:val="20"/>
          <w:lang w:val="es-ES"/>
        </w:rPr>
        <w:t xml:space="preserve"> frente a actos de violencia doméstica. (Art. 33.21 NCPC)</w:t>
      </w:r>
      <w:r w:rsidR="00B2618E">
        <w:rPr>
          <w:rFonts w:cstheme="minorHAnsi"/>
          <w:sz w:val="20"/>
          <w:szCs w:val="20"/>
          <w:lang w:val="es-ES"/>
        </w:rPr>
        <w:t>;</w:t>
      </w:r>
    </w:p>
    <w:p w14:paraId="44E98BEF" w14:textId="11CA125F" w:rsidR="00670072" w:rsidRPr="003F3D7C" w:rsidRDefault="00BA768B" w:rsidP="003F3D7C">
      <w:pPr>
        <w:pStyle w:val="Prrafodelista"/>
        <w:numPr>
          <w:ilvl w:val="0"/>
          <w:numId w:val="25"/>
        </w:numPr>
        <w:shd w:val="clear" w:color="auto" w:fill="FFFFFF"/>
        <w:spacing w:before="100" w:beforeAutospacing="1"/>
        <w:ind w:left="567"/>
        <w:jc w:val="both"/>
        <w:rPr>
          <w:rFonts w:cstheme="minorHAnsi"/>
          <w:sz w:val="20"/>
          <w:szCs w:val="20"/>
          <w:lang w:val="es-ES"/>
        </w:rPr>
      </w:pPr>
      <w:r w:rsidRPr="00546C4D">
        <w:rPr>
          <w:rFonts w:cstheme="minorHAnsi"/>
          <w:sz w:val="20"/>
          <w:szCs w:val="20"/>
          <w:lang w:val="es-ES"/>
        </w:rPr>
        <w:t xml:space="preserve">Demanda de habeas corpus ante la vulneración del derecho a la defensa de los derechos constitucionales conexos con la </w:t>
      </w:r>
      <w:r w:rsidRPr="00EC00A3">
        <w:rPr>
          <w:rFonts w:cstheme="minorHAnsi"/>
          <w:sz w:val="20"/>
          <w:szCs w:val="20"/>
          <w:u w:val="single"/>
          <w:lang w:val="es-ES"/>
        </w:rPr>
        <w:t>libertad individual</w:t>
      </w:r>
      <w:r w:rsidRPr="00546C4D">
        <w:rPr>
          <w:rFonts w:cstheme="minorHAnsi"/>
          <w:sz w:val="20"/>
          <w:szCs w:val="20"/>
          <w:lang w:val="es-ES"/>
        </w:rPr>
        <w:t>. (Art. 33.22 NCPC)</w:t>
      </w:r>
      <w:r w:rsidR="00B2618E">
        <w:rPr>
          <w:rFonts w:cstheme="minorHAnsi"/>
          <w:sz w:val="20"/>
          <w:szCs w:val="20"/>
          <w:lang w:val="es-ES"/>
        </w:rPr>
        <w:t>.</w:t>
      </w:r>
    </w:p>
    <w:p w14:paraId="55583550" w14:textId="77777777" w:rsidR="00670072" w:rsidRPr="003F3D7C" w:rsidRDefault="00670072" w:rsidP="00670072">
      <w:pPr>
        <w:shd w:val="clear" w:color="auto" w:fill="FFFFFF"/>
        <w:spacing w:before="100" w:beforeAutospacing="1"/>
        <w:jc w:val="both"/>
        <w:rPr>
          <w:rFonts w:cstheme="minorHAnsi"/>
          <w:b/>
          <w:bCs/>
          <w:sz w:val="20"/>
          <w:szCs w:val="20"/>
          <w:lang w:val="es-ES"/>
        </w:rPr>
      </w:pPr>
      <w:r w:rsidRPr="003F3D7C">
        <w:rPr>
          <w:rFonts w:cstheme="minorHAnsi"/>
          <w:b/>
          <w:bCs/>
          <w:sz w:val="20"/>
          <w:szCs w:val="20"/>
          <w:lang w:val="es-ES"/>
        </w:rPr>
        <w:t xml:space="preserve">El Hábeas Corpus, </w:t>
      </w:r>
      <w:proofErr w:type="gramStart"/>
      <w:r w:rsidRPr="003F3D7C">
        <w:rPr>
          <w:rFonts w:cstheme="minorHAnsi"/>
          <w:b/>
          <w:bCs/>
          <w:sz w:val="20"/>
          <w:szCs w:val="20"/>
          <w:lang w:val="es-ES"/>
        </w:rPr>
        <w:t>modalidades.-</w:t>
      </w:r>
      <w:proofErr w:type="gramEnd"/>
      <w:r w:rsidRPr="003F3D7C">
        <w:rPr>
          <w:rFonts w:cstheme="minorHAnsi"/>
          <w:b/>
          <w:bCs/>
          <w:sz w:val="20"/>
          <w:szCs w:val="20"/>
          <w:lang w:val="es-ES"/>
        </w:rPr>
        <w:t xml:space="preserve"> </w:t>
      </w:r>
    </w:p>
    <w:p w14:paraId="3402276A" w14:textId="77777777" w:rsidR="00670072" w:rsidRPr="00670072" w:rsidRDefault="00670072" w:rsidP="00670072">
      <w:pPr>
        <w:shd w:val="clear" w:color="auto" w:fill="FFFFFF"/>
        <w:spacing w:before="100" w:beforeAutospacing="1"/>
        <w:jc w:val="both"/>
        <w:rPr>
          <w:rFonts w:cstheme="minorHAnsi"/>
          <w:sz w:val="20"/>
          <w:szCs w:val="20"/>
          <w:lang w:val="es-ES"/>
        </w:rPr>
      </w:pPr>
      <w:r w:rsidRPr="00670072">
        <w:rPr>
          <w:rFonts w:cstheme="minorHAnsi"/>
          <w:sz w:val="20"/>
          <w:szCs w:val="20"/>
          <w:lang w:val="es-ES"/>
        </w:rPr>
        <w:t xml:space="preserve">Al respecto del Hábeas Corpus cabe reseñar que en el II Congreso nacional de los colegios de abogados, llevado a cabo en la ciudad de Lima, se rindió homenaje al abogado Reynaldo Peters, por haber sufrido cárcel en Bolivia, a consecuencia de la dictadura de Hugo Banzer. Peters se encontraba en su celda cuando redactó un hábeas corpus en un papel higiénico de un metro, que le entregó a su esposa, la cual lo llevó en un calcetín, era 1972. A pesar de ello, el abogado sólo pudo salir de prisión un año después, pero su acción fue reconocida internacionalmente pues fue incorporado a la memoria del mundo de la Unesco, y además se publicó el libro “El Hábeas Corpus en papel higiénico”, que es una compilación de los trabajos sobre dicha institución jurídica en reconocimiento de Peters; la edición salió en dos tomos. </w:t>
      </w:r>
    </w:p>
    <w:p w14:paraId="51AECFD2" w14:textId="77777777" w:rsidR="00670072" w:rsidRPr="00670072" w:rsidRDefault="00670072" w:rsidP="00670072">
      <w:pPr>
        <w:shd w:val="clear" w:color="auto" w:fill="FFFFFF"/>
        <w:spacing w:before="100" w:beforeAutospacing="1"/>
        <w:jc w:val="both"/>
        <w:rPr>
          <w:rFonts w:cstheme="minorHAnsi"/>
          <w:sz w:val="20"/>
          <w:szCs w:val="20"/>
          <w:lang w:val="es-ES"/>
        </w:rPr>
      </w:pPr>
      <w:r w:rsidRPr="00670072">
        <w:rPr>
          <w:rFonts w:cstheme="minorHAnsi"/>
          <w:sz w:val="20"/>
          <w:szCs w:val="20"/>
          <w:lang w:val="es-ES"/>
        </w:rPr>
        <w:t xml:space="preserve">El Hábeas Corpus se encuentra regulado en el Código Procesal Constitucional en su artículo 25, y en el cual se enuncia cuáles son los derechos protegidos por esta institución: “Art. 25.- Procede el hábeas corpus ante la acción u omisión que amenace o vulnere los siguientes derechos que, enunciativamente, conforman la libertad individual: 1) La integridad personal, y el derecho a no ser sometido a tortura o tratos inhumanos o humillantes, ni violentado para obtener declaraciones; 2) El derecho a no ser obligado a prestar juramento ni compelido a declarar o reconocer culpabilidad contra sí mismo, contra su cónyuge, o sus parientes dentro del cuarto grado de consanguinidad o segundo de afinidad; 3) El derecho a no ser exiliado o desterrado o confinado sino por sentencia firme; 4) El derecho a no ser expatriado ni separado del lugar de residencia sino por mandato judicial o por aplicación de la Ley de Extranjería; 5) El derecho del extranjero, a quien se ha concedido asilo político, de no ser expulsado al país cuyo gobierno lo persigue, o en ningún caso si peligrase su libertad o seguridad por el hecho de ser expulsado; 6) El derecho de los nacionales o de los extranjeros residentes a ingresar, transitar o salir del territorio nacional, salvo mandato judicial o aplicación de la Ley de Extranjería o de Sanidad; 7) El derecho a no ser detenido sino por mandato escrito y motivado del Juez, o por las autoridades policiales en caso de flagrante delito; o si ha sido detenido, a ser puesto dentro de las 24 horas o en el término de la distancia, a disposición del </w:t>
      </w:r>
      <w:r w:rsidRPr="00670072">
        <w:rPr>
          <w:rFonts w:cstheme="minorHAnsi"/>
          <w:sz w:val="20"/>
          <w:szCs w:val="20"/>
          <w:lang w:val="es-ES"/>
        </w:rPr>
        <w:lastRenderedPageBreak/>
        <w:t>juzgado que corresponda, de acuerdo con el acápite “f” del inciso 24) del artículo 2 de la Constitución sin perjuicio de las excepciones que en él se consignan; 8) El derecho a decidir voluntariamente prestar el servicio militar, conforme a la ley de la materia; 9) El derecho a no ser detenido por deudas; 10) El derecho a no ser privado del documento nacional de identidad, así como de obtener el pasaporte o su renovación dentro o fuera de la República; 11) El derecho a no ser incomunicado sino en los casos establecidos por el literal “g” del inciso 24) del artículo 2 de la Constitución; 12) El derecho a ser asistido por un abogado defensor libremente elegido desde que se es citado o detenido por la autoridad policial u otra, sin excepción; 13) El derecho a retirar la vigilancia del domicilio y a suspender el seguimiento policial, cuando resulten arbitrarios o injustificados; 14) El derecho a la excarcelación de un procesado o condenado, cuya libertad haya sido declarada por el juez; 15) El derecho a que se observe el trámite correspondiente cuando se trate del procedimiento o detención de las personas, a que se refiere el artículo 99 de la Constitución; 16) El derecho a no ser objeto de una desaparición forzada; 17) El derecho del detenido o recluso a no ser objeto de un tratamiento carente de razonabilidad y proporcionalidad, respecto de la forma y condiciones en que cumple el mandato de detención o la pena. También procede el hábeas corpus en defensa de los derechos constitucionales conexos con la libertad individual, especialmente cuando se trata del debido proceso y la inviolabilidad del domicilio”.</w:t>
      </w:r>
    </w:p>
    <w:p w14:paraId="3A677B9D" w14:textId="77777777" w:rsidR="00670072" w:rsidRPr="00670072" w:rsidRDefault="00670072" w:rsidP="00670072">
      <w:pPr>
        <w:shd w:val="clear" w:color="auto" w:fill="FFFFFF"/>
        <w:spacing w:before="100" w:beforeAutospacing="1"/>
        <w:jc w:val="both"/>
        <w:rPr>
          <w:rFonts w:cstheme="minorHAnsi"/>
          <w:sz w:val="20"/>
          <w:szCs w:val="20"/>
          <w:lang w:val="es-ES"/>
        </w:rPr>
      </w:pPr>
      <w:r w:rsidRPr="00670072">
        <w:rPr>
          <w:rFonts w:cstheme="minorHAnsi"/>
          <w:sz w:val="20"/>
          <w:szCs w:val="20"/>
          <w:lang w:val="es-ES"/>
        </w:rPr>
        <w:t xml:space="preserve">El hábeas corpus tiene varias modalidades, así: 1) Hábeas corpus reparador; 2) Restringido; 3) Correctivo; 4) Preventivo; 5) Traslativo; 6) Instructivo; 7) Innovativo; 8) Conexo. </w:t>
      </w:r>
    </w:p>
    <w:p w14:paraId="2EFE0516" w14:textId="77777777" w:rsidR="00670072" w:rsidRPr="00670072" w:rsidRDefault="00670072" w:rsidP="00670072">
      <w:pPr>
        <w:shd w:val="clear" w:color="auto" w:fill="FFFFFF"/>
        <w:spacing w:before="100" w:beforeAutospacing="1"/>
        <w:jc w:val="both"/>
        <w:rPr>
          <w:rFonts w:cstheme="minorHAnsi"/>
          <w:sz w:val="20"/>
          <w:szCs w:val="20"/>
          <w:lang w:val="es-ES"/>
        </w:rPr>
      </w:pPr>
      <w:r w:rsidRPr="00670072">
        <w:rPr>
          <w:rFonts w:cstheme="minorHAnsi"/>
          <w:sz w:val="20"/>
          <w:szCs w:val="20"/>
          <w:lang w:val="es-ES"/>
        </w:rPr>
        <w:t>De acuerdo con la sentencia recaída en el expediente Nro. 05559-2009-PHC/TC, del Tribunal Constitucional se enuncia, en su fundamento 4, los siguientes conceptos de las modalidades de Hábeas Corpus:</w:t>
      </w:r>
    </w:p>
    <w:p w14:paraId="7D8BD37D" w14:textId="2EA87570" w:rsidR="00670072" w:rsidRPr="00670072" w:rsidRDefault="00670072" w:rsidP="00670072">
      <w:pPr>
        <w:shd w:val="clear" w:color="auto" w:fill="FFFFFF"/>
        <w:spacing w:before="100" w:beforeAutospacing="1"/>
        <w:jc w:val="both"/>
        <w:rPr>
          <w:rFonts w:cstheme="minorHAnsi"/>
          <w:sz w:val="20"/>
          <w:szCs w:val="20"/>
          <w:lang w:val="es-ES"/>
        </w:rPr>
      </w:pPr>
      <w:r w:rsidRPr="00E35733">
        <w:rPr>
          <w:rFonts w:cstheme="minorHAnsi"/>
          <w:b/>
          <w:bCs/>
          <w:sz w:val="20"/>
          <w:szCs w:val="20"/>
          <w:lang w:val="es-ES"/>
        </w:rPr>
        <w:t xml:space="preserve">- Hábeas Corpus </w:t>
      </w:r>
      <w:proofErr w:type="gramStart"/>
      <w:r w:rsidRPr="00E35733">
        <w:rPr>
          <w:rFonts w:cstheme="minorHAnsi"/>
          <w:b/>
          <w:bCs/>
          <w:sz w:val="20"/>
          <w:szCs w:val="20"/>
          <w:lang w:val="es-ES"/>
        </w:rPr>
        <w:t>Reparador.</w:t>
      </w:r>
      <w:r w:rsidR="003F3D7C" w:rsidRPr="00E35733">
        <w:rPr>
          <w:rFonts w:cstheme="minorHAnsi"/>
          <w:b/>
          <w:bCs/>
          <w:sz w:val="20"/>
          <w:szCs w:val="20"/>
          <w:lang w:val="es-ES"/>
        </w:rPr>
        <w:t>-</w:t>
      </w:r>
      <w:proofErr w:type="gramEnd"/>
      <w:r w:rsidRPr="00670072">
        <w:rPr>
          <w:rFonts w:cstheme="minorHAnsi"/>
          <w:sz w:val="20"/>
          <w:szCs w:val="20"/>
          <w:lang w:val="es-ES"/>
        </w:rPr>
        <w:t xml:space="preserve"> "... Respecto del hábeas corpus reparador, es preciso señalar que dicha modalidad representa la modalidad clásica o inicial del hábeas corpus, la misma que se promueve para obtener la reposición de la libertad de una persona indebidamente detenida. Se presenta, por ejemplo, cuando se produce la privación arbitraria o ilegal de la libertad física como consecuencia de una orden </w:t>
      </w:r>
      <w:proofErr w:type="gramStart"/>
      <w:r w:rsidRPr="00670072">
        <w:rPr>
          <w:rFonts w:cstheme="minorHAnsi"/>
          <w:sz w:val="20"/>
          <w:szCs w:val="20"/>
          <w:lang w:val="es-ES"/>
        </w:rPr>
        <w:t>policial,·</w:t>
      </w:r>
      <w:proofErr w:type="gramEnd"/>
      <w:r w:rsidRPr="00670072">
        <w:rPr>
          <w:rFonts w:cstheme="minorHAnsi"/>
          <w:sz w:val="20"/>
          <w:szCs w:val="20"/>
          <w:lang w:val="es-ES"/>
        </w:rPr>
        <w:t xml:space="preserve"> de un mandato judicial en sentido lato; de una negligencia penitenciaria cuando un condenado continúa en reclusión pese a haberse cumplido la pena; por sanciones disciplinarias privativas de la libertad, entre otros ... " (</w:t>
      </w:r>
      <w:proofErr w:type="spellStart"/>
      <w:r w:rsidRPr="00670072">
        <w:rPr>
          <w:rFonts w:cstheme="minorHAnsi"/>
          <w:sz w:val="20"/>
          <w:szCs w:val="20"/>
          <w:lang w:val="es-ES"/>
        </w:rPr>
        <w:t>Exp</w:t>
      </w:r>
      <w:proofErr w:type="spellEnd"/>
      <w:r w:rsidRPr="00670072">
        <w:rPr>
          <w:rFonts w:cstheme="minorHAnsi"/>
          <w:sz w:val="20"/>
          <w:szCs w:val="20"/>
          <w:lang w:val="es-ES"/>
        </w:rPr>
        <w:t>. N.º 2663-2003-HC/TC).</w:t>
      </w:r>
    </w:p>
    <w:p w14:paraId="67A93F6F" w14:textId="0FAE27BA" w:rsidR="00670072" w:rsidRPr="00670072" w:rsidRDefault="00670072" w:rsidP="00670072">
      <w:pPr>
        <w:shd w:val="clear" w:color="auto" w:fill="FFFFFF"/>
        <w:spacing w:before="100" w:beforeAutospacing="1"/>
        <w:jc w:val="both"/>
        <w:rPr>
          <w:rFonts w:cstheme="minorHAnsi"/>
          <w:sz w:val="20"/>
          <w:szCs w:val="20"/>
          <w:lang w:val="es-ES"/>
        </w:rPr>
      </w:pPr>
      <w:r w:rsidRPr="00E35733">
        <w:rPr>
          <w:rFonts w:cstheme="minorHAnsi"/>
          <w:b/>
          <w:bCs/>
          <w:sz w:val="20"/>
          <w:szCs w:val="20"/>
          <w:lang w:val="es-ES"/>
        </w:rPr>
        <w:t xml:space="preserve">- Hábeas corpus </w:t>
      </w:r>
      <w:proofErr w:type="gramStart"/>
      <w:r w:rsidRPr="00E35733">
        <w:rPr>
          <w:rFonts w:cstheme="minorHAnsi"/>
          <w:b/>
          <w:bCs/>
          <w:sz w:val="20"/>
          <w:szCs w:val="20"/>
          <w:lang w:val="es-ES"/>
        </w:rPr>
        <w:t>restringido.</w:t>
      </w:r>
      <w:r w:rsidR="003F3D7C" w:rsidRPr="00E35733">
        <w:rPr>
          <w:rFonts w:cstheme="minorHAnsi"/>
          <w:b/>
          <w:bCs/>
          <w:sz w:val="20"/>
          <w:szCs w:val="20"/>
          <w:lang w:val="es-ES"/>
        </w:rPr>
        <w:t>-</w:t>
      </w:r>
      <w:proofErr w:type="gramEnd"/>
      <w:r w:rsidRPr="00670072">
        <w:rPr>
          <w:rFonts w:cstheme="minorHAnsi"/>
          <w:sz w:val="20"/>
          <w:szCs w:val="20"/>
          <w:lang w:val="es-ES"/>
        </w:rPr>
        <w:t xml:space="preserve"> " ... En anterior pronunciamiento (</w:t>
      </w:r>
      <w:proofErr w:type="spellStart"/>
      <w:r w:rsidRPr="00670072">
        <w:rPr>
          <w:rFonts w:cstheme="minorHAnsi"/>
          <w:sz w:val="20"/>
          <w:szCs w:val="20"/>
          <w:lang w:val="es-ES"/>
        </w:rPr>
        <w:t>Exp</w:t>
      </w:r>
      <w:proofErr w:type="spellEnd"/>
      <w:r w:rsidRPr="00670072">
        <w:rPr>
          <w:rFonts w:cstheme="minorHAnsi"/>
          <w:sz w:val="20"/>
          <w:szCs w:val="20"/>
          <w:lang w:val="es-ES"/>
        </w:rPr>
        <w:t>. N. º 2663-2003-HCITC), este Tribunal ha establecido que el hábeas corpus restringido "(</w:t>
      </w:r>
      <w:proofErr w:type="gramStart"/>
      <w:r w:rsidRPr="00670072">
        <w:rPr>
          <w:rFonts w:cstheme="minorHAnsi"/>
          <w:sz w:val="20"/>
          <w:szCs w:val="20"/>
          <w:lang w:val="es-ES"/>
        </w:rPr>
        <w:t xml:space="preserve"> ..</w:t>
      </w:r>
      <w:proofErr w:type="gramEnd"/>
      <w:r w:rsidRPr="00670072">
        <w:rPr>
          <w:rFonts w:cstheme="minorHAnsi"/>
          <w:sz w:val="20"/>
          <w:szCs w:val="20"/>
          <w:lang w:val="es-ES"/>
        </w:rPr>
        <w:t xml:space="preserve"> ) se emplea cuando la libertad física o de locomoción es objeto de molestias, obstáculos, perturbaciones o incomodidades que, en los hechos, configuran una seria restricción para su cabal ejercicio. Es decir que, en tales casos, pese a no privarse de la libertad al sujeto, 'se la limita en menor grado'. Entre otros supuestos, cabe mencionar la prohibición de acceso o circulación a determinados lugares; los seguimientos </w:t>
      </w:r>
      <w:proofErr w:type="spellStart"/>
      <w:r w:rsidRPr="00670072">
        <w:rPr>
          <w:rFonts w:cstheme="minorHAnsi"/>
          <w:sz w:val="20"/>
          <w:szCs w:val="20"/>
          <w:lang w:val="es-ES"/>
        </w:rPr>
        <w:t>perturbatorios</w:t>
      </w:r>
      <w:proofErr w:type="spellEnd"/>
      <w:r w:rsidRPr="00670072">
        <w:rPr>
          <w:rFonts w:cstheme="minorHAnsi"/>
          <w:sz w:val="20"/>
          <w:szCs w:val="20"/>
          <w:lang w:val="es-ES"/>
        </w:rPr>
        <w:t xml:space="preserve"> carentes de fundamento legal y/o provenientes de órdenes dictadas por autoridades incompetentes; las reiteradas e injustificadas citaciones policiales; las continuas retenciones por control migratorio o la vigilancia domiciliaria arbitraria o injustificada, etc.". Entonces, dado que el objeto del hábeas corpus restringido consiste en atender no aquellos supuestos en los cuales el derecho a la libertad personal es afectado totalmente, sino que procede en aquellos casos en los cuales existe una restricción menor en la libertad física de la persona, se convierte en el instrumento idóneo para tutelar el derecho fundamental a la libertad de tránsito... " (STC 10101- 05-PHC, FJ 1).</w:t>
      </w:r>
    </w:p>
    <w:p w14:paraId="333F5EC0" w14:textId="2736BC79" w:rsidR="00670072" w:rsidRPr="00670072" w:rsidRDefault="00670072" w:rsidP="00670072">
      <w:pPr>
        <w:shd w:val="clear" w:color="auto" w:fill="FFFFFF"/>
        <w:spacing w:before="100" w:beforeAutospacing="1"/>
        <w:jc w:val="both"/>
        <w:rPr>
          <w:rFonts w:cstheme="minorHAnsi"/>
          <w:sz w:val="20"/>
          <w:szCs w:val="20"/>
          <w:lang w:val="es-ES"/>
        </w:rPr>
      </w:pPr>
      <w:r w:rsidRPr="00E35733">
        <w:rPr>
          <w:rFonts w:cstheme="minorHAnsi"/>
          <w:b/>
          <w:bCs/>
          <w:sz w:val="20"/>
          <w:szCs w:val="20"/>
          <w:lang w:val="es-ES"/>
        </w:rPr>
        <w:t xml:space="preserve">- Hábeas corpus </w:t>
      </w:r>
      <w:proofErr w:type="gramStart"/>
      <w:r w:rsidRPr="00E35733">
        <w:rPr>
          <w:rFonts w:cstheme="minorHAnsi"/>
          <w:b/>
          <w:bCs/>
          <w:sz w:val="20"/>
          <w:szCs w:val="20"/>
          <w:lang w:val="es-ES"/>
        </w:rPr>
        <w:t>correctivo.</w:t>
      </w:r>
      <w:r w:rsidR="003F3D7C" w:rsidRPr="00E35733">
        <w:rPr>
          <w:rFonts w:cstheme="minorHAnsi"/>
          <w:b/>
          <w:bCs/>
          <w:sz w:val="20"/>
          <w:szCs w:val="20"/>
          <w:lang w:val="es-ES"/>
        </w:rPr>
        <w:t>-</w:t>
      </w:r>
      <w:proofErr w:type="gramEnd"/>
      <w:r w:rsidRPr="00670072">
        <w:rPr>
          <w:rFonts w:cstheme="minorHAnsi"/>
          <w:sz w:val="20"/>
          <w:szCs w:val="20"/>
          <w:lang w:val="es-ES"/>
        </w:rPr>
        <w:t xml:space="preserve"> "... El proceso constitucional de hábeas corpus no sólo protege la libertad física propiamente dicha, sino que su ámbito de protección se extiende a otros derechos fundamentales. En efecto, su tutela comprende también la amenaza o acto lesivo del derecho a la vida, la integridad física y psicológica o el derecho a la salud de las personas que se hallan recluidas en establecimientos penales e incluso de personas que, bajo una especial relación de sujeción, se encuentran </w:t>
      </w:r>
      <w:proofErr w:type="gramStart"/>
      <w:r w:rsidRPr="00670072">
        <w:rPr>
          <w:rFonts w:cstheme="minorHAnsi"/>
          <w:sz w:val="20"/>
          <w:szCs w:val="20"/>
          <w:lang w:val="es-ES"/>
        </w:rPr>
        <w:t>internadas establecimientos</w:t>
      </w:r>
      <w:proofErr w:type="gramEnd"/>
      <w:r w:rsidRPr="00670072">
        <w:rPr>
          <w:rFonts w:cstheme="minorHAnsi"/>
          <w:sz w:val="20"/>
          <w:szCs w:val="20"/>
          <w:lang w:val="es-ES"/>
        </w:rPr>
        <w:t xml:space="preserve"> de tratamiento, públicos o privados. Por ello, es legítimo que ante la afectación de tales derechos fundamentales o de aquellos derechos directamente conexos al de la libertad personal o ante la lesión de derechos diferentes al de la libertad, cuya afectación se genere como consecuencia directa de una situación de privación o restricción del derecho a la libertad individual, puedan ser protegidos a través del proceso de hábeas corpus, que la tipología elaborada por la doctrina ha denominado como hábeas corpus correctivo ... " (STC 02700-2006-PHC, FJ 2 y 3).</w:t>
      </w:r>
    </w:p>
    <w:p w14:paraId="4D22CD9D" w14:textId="79E946BE" w:rsidR="00670072" w:rsidRPr="00670072" w:rsidRDefault="00670072" w:rsidP="00670072">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lastRenderedPageBreak/>
        <w:t xml:space="preserve">- Hábeas corpus </w:t>
      </w:r>
      <w:proofErr w:type="gramStart"/>
      <w:r w:rsidRPr="003F3D7C">
        <w:rPr>
          <w:rFonts w:cstheme="minorHAnsi"/>
          <w:b/>
          <w:bCs/>
          <w:sz w:val="20"/>
          <w:szCs w:val="20"/>
          <w:lang w:val="es-ES"/>
        </w:rPr>
        <w:t>preventivo.</w:t>
      </w:r>
      <w:r w:rsidR="003F3D7C" w:rsidRPr="003F3D7C">
        <w:rPr>
          <w:rFonts w:cstheme="minorHAnsi"/>
          <w:b/>
          <w:bCs/>
          <w:sz w:val="20"/>
          <w:szCs w:val="20"/>
          <w:lang w:val="es-ES"/>
        </w:rPr>
        <w:t>-</w:t>
      </w:r>
      <w:proofErr w:type="gramEnd"/>
      <w:r w:rsidRPr="00670072">
        <w:rPr>
          <w:rFonts w:cstheme="minorHAnsi"/>
          <w:sz w:val="20"/>
          <w:szCs w:val="20"/>
          <w:lang w:val="es-ES"/>
        </w:rPr>
        <w:t xml:space="preserve"> " ... Es preciso tomar en consideración que, tal como lo dispone el inciso 1) del artículo 200º de la Constitución, el hábeas corpus no sólo procede ante el hecho u omisión de cualquier autoridad, funcionario o persona que vulnera la libertad individual o derechos conexos, sino también ante la amenaza de que se pueda producir tal vulneración. En este caso, la actuación del juez constitucional es anterior al acto violatorio de la libertad individual o derechos conexos, pues se procede ante una amenaza (</w:t>
      </w:r>
      <w:proofErr w:type="spellStart"/>
      <w:r w:rsidRPr="00670072">
        <w:rPr>
          <w:rFonts w:cstheme="minorHAnsi"/>
          <w:sz w:val="20"/>
          <w:szCs w:val="20"/>
          <w:lang w:val="es-ES"/>
        </w:rPr>
        <w:t>Exp</w:t>
      </w:r>
      <w:proofErr w:type="spellEnd"/>
      <w:r w:rsidRPr="00670072">
        <w:rPr>
          <w:rFonts w:cstheme="minorHAnsi"/>
          <w:sz w:val="20"/>
          <w:szCs w:val="20"/>
          <w:lang w:val="es-ES"/>
        </w:rPr>
        <w:t xml:space="preserve">. 3171-2003 HCITC) ... " (STC 06167-2005-PHC, FJ 39). </w:t>
      </w:r>
    </w:p>
    <w:p w14:paraId="146D9FBD" w14:textId="1C6654A2" w:rsidR="00670072" w:rsidRPr="00670072" w:rsidRDefault="00670072" w:rsidP="00670072">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w:t>
      </w:r>
      <w:r w:rsidR="003F3D7C">
        <w:rPr>
          <w:rFonts w:cstheme="minorHAnsi"/>
          <w:b/>
          <w:bCs/>
          <w:sz w:val="20"/>
          <w:szCs w:val="20"/>
          <w:lang w:val="es-ES"/>
        </w:rPr>
        <w:t xml:space="preserve"> </w:t>
      </w:r>
      <w:r w:rsidRPr="003F3D7C">
        <w:rPr>
          <w:rFonts w:cstheme="minorHAnsi"/>
          <w:b/>
          <w:bCs/>
          <w:sz w:val="20"/>
          <w:szCs w:val="20"/>
          <w:lang w:val="es-ES"/>
        </w:rPr>
        <w:t xml:space="preserve">Hábeas corpus </w:t>
      </w:r>
      <w:proofErr w:type="gramStart"/>
      <w:r w:rsidRPr="003F3D7C">
        <w:rPr>
          <w:rFonts w:cstheme="minorHAnsi"/>
          <w:b/>
          <w:bCs/>
          <w:sz w:val="20"/>
          <w:szCs w:val="20"/>
          <w:lang w:val="es-ES"/>
        </w:rPr>
        <w:t>traslativo.</w:t>
      </w:r>
      <w:r w:rsidR="003F3D7C" w:rsidRPr="003F3D7C">
        <w:rPr>
          <w:rFonts w:cstheme="minorHAnsi"/>
          <w:b/>
          <w:bCs/>
          <w:sz w:val="20"/>
          <w:szCs w:val="20"/>
          <w:lang w:val="es-ES"/>
        </w:rPr>
        <w:t>-</w:t>
      </w:r>
      <w:proofErr w:type="gramEnd"/>
      <w:r w:rsidRPr="00670072">
        <w:rPr>
          <w:rFonts w:cstheme="minorHAnsi"/>
          <w:sz w:val="20"/>
          <w:szCs w:val="20"/>
          <w:lang w:val="es-ES"/>
        </w:rPr>
        <w:t xml:space="preserve"> "... Es empleado para denunciar mora en el proceso judicial u otras graves violaciones al debido proceso o a la tutela judicial efectiva; es decir, cuando se mantenga indebidamente la privación de la libertad de una persona o se demore la determinación jurisdiccional que resuelva la situación personal de un detenido ... " (STC 2663-2003-PHC, FJ 6). </w:t>
      </w:r>
    </w:p>
    <w:p w14:paraId="28216319" w14:textId="4D59BD93" w:rsidR="00670072" w:rsidRPr="00670072" w:rsidRDefault="00670072" w:rsidP="00670072">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 xml:space="preserve">- Hábeas corpus </w:t>
      </w:r>
      <w:proofErr w:type="gramStart"/>
      <w:r w:rsidRPr="003F3D7C">
        <w:rPr>
          <w:rFonts w:cstheme="minorHAnsi"/>
          <w:b/>
          <w:bCs/>
          <w:sz w:val="20"/>
          <w:szCs w:val="20"/>
          <w:lang w:val="es-ES"/>
        </w:rPr>
        <w:t>instructivo.</w:t>
      </w:r>
      <w:r w:rsidR="003F3D7C" w:rsidRPr="003F3D7C">
        <w:rPr>
          <w:rFonts w:cstheme="minorHAnsi"/>
          <w:b/>
          <w:bCs/>
          <w:sz w:val="20"/>
          <w:szCs w:val="20"/>
          <w:lang w:val="es-ES"/>
        </w:rPr>
        <w:t>-</w:t>
      </w:r>
      <w:proofErr w:type="gramEnd"/>
      <w:r w:rsidRPr="00670072">
        <w:rPr>
          <w:rFonts w:cstheme="minorHAnsi"/>
          <w:sz w:val="20"/>
          <w:szCs w:val="20"/>
          <w:lang w:val="es-ES"/>
        </w:rPr>
        <w:t xml:space="preserve"> "</w:t>
      </w:r>
      <w:proofErr w:type="gramStart"/>
      <w:r w:rsidRPr="00670072">
        <w:rPr>
          <w:rFonts w:cstheme="minorHAnsi"/>
          <w:sz w:val="20"/>
          <w:szCs w:val="20"/>
          <w:lang w:val="es-ES"/>
        </w:rPr>
        <w:t xml:space="preserve"> ..</w:t>
      </w:r>
      <w:proofErr w:type="gramEnd"/>
      <w:r w:rsidRPr="00670072">
        <w:rPr>
          <w:rFonts w:cstheme="minorHAnsi"/>
          <w:sz w:val="20"/>
          <w:szCs w:val="20"/>
          <w:lang w:val="es-ES"/>
        </w:rPr>
        <w:t xml:space="preserve"> . Esta modalidad podrá ser utilizada cuando no sea posible ubicar el paradero de una persona detenida-desaparecida. Por consiguiente, la finalidad de su interposición es no sólo garantizar la libertad y la integridad personal, sino, adicionalmente, asegurar el derecho a la vida, y desterrar las prácticas de ocultamiento o indeterminación de los lugares de desaparición ... " (STC 2663- 2003-PHC, FJ 6).</w:t>
      </w:r>
    </w:p>
    <w:p w14:paraId="687D4BCA" w14:textId="06CA9FC0" w:rsidR="00670072" w:rsidRPr="00670072" w:rsidRDefault="00670072" w:rsidP="00670072">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 xml:space="preserve">- Hábeas corpus </w:t>
      </w:r>
      <w:proofErr w:type="gramStart"/>
      <w:r w:rsidRPr="003F3D7C">
        <w:rPr>
          <w:rFonts w:cstheme="minorHAnsi"/>
          <w:b/>
          <w:bCs/>
          <w:sz w:val="20"/>
          <w:szCs w:val="20"/>
          <w:lang w:val="es-ES"/>
        </w:rPr>
        <w:t>innovativo</w:t>
      </w:r>
      <w:r w:rsidR="003F3D7C" w:rsidRPr="003F3D7C">
        <w:rPr>
          <w:rFonts w:cstheme="minorHAnsi"/>
          <w:b/>
          <w:bCs/>
          <w:sz w:val="20"/>
          <w:szCs w:val="20"/>
          <w:lang w:val="es-ES"/>
        </w:rPr>
        <w:t>.-</w:t>
      </w:r>
      <w:proofErr w:type="gramEnd"/>
      <w:r w:rsidR="003F3D7C">
        <w:rPr>
          <w:rFonts w:cstheme="minorHAnsi"/>
          <w:sz w:val="20"/>
          <w:szCs w:val="20"/>
          <w:lang w:val="es-ES"/>
        </w:rPr>
        <w:t xml:space="preserve"> </w:t>
      </w:r>
      <w:r w:rsidRPr="00670072">
        <w:rPr>
          <w:rFonts w:cstheme="minorHAnsi"/>
          <w:sz w:val="20"/>
          <w:szCs w:val="20"/>
          <w:lang w:val="es-ES"/>
        </w:rPr>
        <w:t xml:space="preserve">"... Procede cuando, pese a haber cesado la amenaza o la violación de la libertad personal, se solicita la intervención jurisdiccional con el objeto de que tales situaciones no se repitan en el futuro, en el particular caso del accionante. Al respecto, Domingo García Belaúnde [Constitución y Política, </w:t>
      </w:r>
      <w:proofErr w:type="spellStart"/>
      <w:r w:rsidRPr="00670072">
        <w:rPr>
          <w:rFonts w:cstheme="minorHAnsi"/>
          <w:sz w:val="20"/>
          <w:szCs w:val="20"/>
          <w:lang w:val="es-ES"/>
        </w:rPr>
        <w:t>Eddili</w:t>
      </w:r>
      <w:proofErr w:type="spellEnd"/>
      <w:r w:rsidRPr="00670072">
        <w:rPr>
          <w:rFonts w:cstheme="minorHAnsi"/>
          <w:sz w:val="20"/>
          <w:szCs w:val="20"/>
          <w:lang w:val="es-ES"/>
        </w:rPr>
        <w:t>, Lima 1991, pág.148], expresa que dicha acción de garantía "debe interponerse contra la amenaza y la violación de este derecho, aun cuando éste ya hubiera sido consumado "... " (STC 2663-2003-PHC, FJ 6).</w:t>
      </w:r>
    </w:p>
    <w:p w14:paraId="622F2A53" w14:textId="66D7B70D" w:rsidR="00670072" w:rsidRPr="00670072" w:rsidRDefault="00670072" w:rsidP="00670072">
      <w:pPr>
        <w:shd w:val="clear" w:color="auto" w:fill="FFFFFF"/>
        <w:spacing w:before="100" w:beforeAutospacing="1"/>
        <w:jc w:val="both"/>
        <w:rPr>
          <w:rFonts w:cstheme="minorHAnsi"/>
          <w:sz w:val="20"/>
          <w:szCs w:val="20"/>
          <w:lang w:val="es-ES"/>
        </w:rPr>
      </w:pPr>
      <w:r w:rsidRPr="003F3D7C">
        <w:rPr>
          <w:rFonts w:cstheme="minorHAnsi"/>
          <w:b/>
          <w:bCs/>
          <w:sz w:val="20"/>
          <w:szCs w:val="20"/>
          <w:lang w:val="es-ES"/>
        </w:rPr>
        <w:t xml:space="preserve">- Hábeas corpus </w:t>
      </w:r>
      <w:proofErr w:type="gramStart"/>
      <w:r w:rsidRPr="003F3D7C">
        <w:rPr>
          <w:rFonts w:cstheme="minorHAnsi"/>
          <w:b/>
          <w:bCs/>
          <w:sz w:val="20"/>
          <w:szCs w:val="20"/>
          <w:lang w:val="es-ES"/>
        </w:rPr>
        <w:t>conexo.</w:t>
      </w:r>
      <w:r w:rsidR="003F3D7C" w:rsidRPr="003F3D7C">
        <w:rPr>
          <w:rFonts w:cstheme="minorHAnsi"/>
          <w:b/>
          <w:bCs/>
          <w:sz w:val="20"/>
          <w:szCs w:val="20"/>
          <w:lang w:val="es-ES"/>
        </w:rPr>
        <w:t>-</w:t>
      </w:r>
      <w:proofErr w:type="gramEnd"/>
      <w:r w:rsidR="003F3D7C">
        <w:rPr>
          <w:rFonts w:cstheme="minorHAnsi"/>
          <w:sz w:val="20"/>
          <w:szCs w:val="20"/>
          <w:lang w:val="es-ES"/>
        </w:rPr>
        <w:t xml:space="preserve"> </w:t>
      </w:r>
      <w:r w:rsidRPr="00670072">
        <w:rPr>
          <w:rFonts w:cstheme="minorHAnsi"/>
          <w:sz w:val="20"/>
          <w:szCs w:val="20"/>
          <w:lang w:val="es-ES"/>
        </w:rPr>
        <w:t xml:space="preserve">"... Cabe utilizarse cuando se presentan situaciones no previstas en los tipos anteriores. Tales como la restricción el derecho a ser asistido por un abogado defensor libremente elegido desde que una persona es citada o detenida; o de ser obligado a prestar juramento; o compelido a declarar o reconocer culpabilidad contra uno mismo, o contra el o la cónyuge, etc. </w:t>
      </w:r>
    </w:p>
    <w:p w14:paraId="46778C4A" w14:textId="77777777" w:rsidR="00670072" w:rsidRPr="00670072" w:rsidRDefault="00670072" w:rsidP="00670072">
      <w:pPr>
        <w:shd w:val="clear" w:color="auto" w:fill="FFFFFF"/>
        <w:spacing w:before="100" w:beforeAutospacing="1"/>
        <w:jc w:val="both"/>
        <w:rPr>
          <w:rFonts w:cstheme="minorHAnsi"/>
          <w:sz w:val="20"/>
          <w:szCs w:val="20"/>
          <w:lang w:val="es-ES"/>
        </w:rPr>
      </w:pPr>
      <w:r w:rsidRPr="00670072">
        <w:rPr>
          <w:rFonts w:cstheme="minorHAnsi"/>
          <w:sz w:val="20"/>
          <w:szCs w:val="20"/>
          <w:lang w:val="es-ES"/>
        </w:rPr>
        <w:t>Es decir, si bien no hace referencia a la privación o restricción en sí de la libertad física o de la locomoción, guarda, empero, un grado razonable de vínculo y enlace con éste. Adicionalmente, permite que los derechos innominados - previstos en el artículo 3º de la Constitución- entroncados con la libertad física o de locomoción, puedan ser resguardados ... " (STC 2663-2003- PHC/TC)”.”</w:t>
      </w:r>
    </w:p>
    <w:p w14:paraId="734DE06D" w14:textId="6AAA23F0" w:rsidR="00670072" w:rsidRPr="00670072" w:rsidRDefault="00670072" w:rsidP="00670072">
      <w:pPr>
        <w:shd w:val="clear" w:color="auto" w:fill="FFFFFF"/>
        <w:spacing w:before="100" w:beforeAutospacing="1"/>
        <w:jc w:val="both"/>
        <w:rPr>
          <w:rFonts w:cstheme="minorHAnsi"/>
          <w:sz w:val="20"/>
          <w:szCs w:val="20"/>
          <w:lang w:val="es-ES"/>
        </w:rPr>
      </w:pPr>
      <w:r w:rsidRPr="00E35733">
        <w:rPr>
          <w:rFonts w:cstheme="minorHAnsi"/>
          <w:sz w:val="20"/>
          <w:szCs w:val="20"/>
          <w:lang w:val="es-ES"/>
        </w:rPr>
        <w:t>Los derechos conexos protegidos por el hábeas corpus</w:t>
      </w:r>
      <w:r w:rsidR="00E35733" w:rsidRPr="00E35733">
        <w:rPr>
          <w:rFonts w:cstheme="minorHAnsi"/>
          <w:sz w:val="20"/>
          <w:szCs w:val="20"/>
          <w:lang w:val="es-ES"/>
        </w:rPr>
        <w:t xml:space="preserve"> s</w:t>
      </w:r>
      <w:r w:rsidRPr="00E35733">
        <w:rPr>
          <w:rFonts w:cstheme="minorHAnsi"/>
          <w:sz w:val="20"/>
          <w:szCs w:val="20"/>
          <w:lang w:val="es-ES"/>
        </w:rPr>
        <w:t>erían</w:t>
      </w:r>
      <w:r w:rsidRPr="00670072">
        <w:rPr>
          <w:rFonts w:cstheme="minorHAnsi"/>
          <w:sz w:val="20"/>
          <w:szCs w:val="20"/>
          <w:lang w:val="es-ES"/>
        </w:rPr>
        <w:t>: 1) Derecho a la libertad de tránsito; 2) Tutela procesal efectiva; 3) Debido proceso; 4) Motivación de las resoluciones judiciales; 5) Derecho de defensa; 6) Presunción de inocencia.</w:t>
      </w:r>
    </w:p>
    <w:p w14:paraId="479C29DE" w14:textId="2808E9F2" w:rsidR="00670072" w:rsidRPr="00670072" w:rsidRDefault="00E35733" w:rsidP="00670072">
      <w:pPr>
        <w:shd w:val="clear" w:color="auto" w:fill="FFFFFF"/>
        <w:spacing w:before="100" w:beforeAutospacing="1"/>
        <w:jc w:val="both"/>
        <w:rPr>
          <w:rFonts w:cstheme="minorHAnsi"/>
          <w:sz w:val="20"/>
          <w:szCs w:val="20"/>
          <w:lang w:val="es-ES"/>
        </w:rPr>
      </w:pPr>
      <w:proofErr w:type="gramStart"/>
      <w:r w:rsidRPr="00E35733">
        <w:rPr>
          <w:rFonts w:cstheme="minorHAnsi"/>
          <w:b/>
          <w:bCs/>
          <w:sz w:val="20"/>
          <w:szCs w:val="20"/>
          <w:lang w:val="es-ES"/>
        </w:rPr>
        <w:t>Ferrajoli.-</w:t>
      </w:r>
      <w:proofErr w:type="gramEnd"/>
      <w:r>
        <w:rPr>
          <w:rFonts w:cstheme="minorHAnsi"/>
          <w:sz w:val="20"/>
          <w:szCs w:val="20"/>
          <w:lang w:val="es-ES"/>
        </w:rPr>
        <w:t xml:space="preserve"> </w:t>
      </w:r>
      <w:r w:rsidR="00670072" w:rsidRPr="00670072">
        <w:rPr>
          <w:rFonts w:cstheme="minorHAnsi"/>
          <w:sz w:val="20"/>
          <w:szCs w:val="20"/>
          <w:lang w:val="es-ES"/>
        </w:rPr>
        <w:t>Sobre la condición del hábeas corpus Ferrajoli anota: “2. Jurisdiccionalidad lata y jurisdiccionalidad estricta. Las garantías orgánicas y las garantías procesales. La primera enunciación legal del principio de jurisdiccionalidad se encuentra en el art. 39 de la Magna Carta inglesa de 1215: «Ningún hombre libre será detenido ni preso, ni desposeído de sus derechos ni posesiones, ni declarado fuera de la ley, ni exiliado, ni modificada su posición de cualquiera otra forma, ni nos procederemos con fuerza contra él, ni mandaremos a otros hacerlo, a no ser por un juicio legal de sus iguales o por la ley del país. En esta formulación clásica, el principio expresa ya más o menos explícitamente tres garantías fundamentales: a) el habeas corpus, es decir, la inmunidad del ciudadano frente a restricciones arbitrarias de su libertad personal y, en general, frente a castigos o intervenciones de autoridades que lesionen sus derechos;” (Luigi Ferrajoli. Derecho y Razón – Teoría del garantismo penal. Editorial Trotta. Madrid 1995. pág. 539).</w:t>
      </w:r>
    </w:p>
    <w:p w14:paraId="10E3D625" w14:textId="4A224ADE" w:rsidR="00546C4D" w:rsidRPr="00E35733" w:rsidRDefault="00B2618E" w:rsidP="00546C4D">
      <w:pPr>
        <w:shd w:val="clear" w:color="auto" w:fill="FFFFFF"/>
        <w:spacing w:before="100" w:beforeAutospacing="1"/>
        <w:jc w:val="both"/>
        <w:rPr>
          <w:rFonts w:cstheme="minorHAnsi"/>
          <w:b/>
          <w:bCs/>
          <w:sz w:val="20"/>
          <w:szCs w:val="20"/>
          <w:lang w:val="es-ES"/>
        </w:rPr>
      </w:pPr>
      <w:r w:rsidRPr="00E35733">
        <w:rPr>
          <w:rFonts w:cstheme="minorHAnsi"/>
          <w:b/>
          <w:bCs/>
          <w:sz w:val="20"/>
          <w:szCs w:val="20"/>
          <w:lang w:val="es-ES"/>
        </w:rPr>
        <w:t>c)</w:t>
      </w:r>
      <w:r w:rsidR="00E35733" w:rsidRPr="00E35733">
        <w:rPr>
          <w:rFonts w:cstheme="minorHAnsi"/>
          <w:b/>
          <w:bCs/>
          <w:sz w:val="20"/>
          <w:szCs w:val="20"/>
          <w:lang w:val="es-ES"/>
        </w:rPr>
        <w:t xml:space="preserve"> EL </w:t>
      </w:r>
      <w:r w:rsidRPr="00E35733">
        <w:rPr>
          <w:rFonts w:cstheme="minorHAnsi"/>
          <w:b/>
          <w:bCs/>
          <w:sz w:val="20"/>
          <w:szCs w:val="20"/>
          <w:lang w:val="es-ES"/>
        </w:rPr>
        <w:t>PROCESO COMPETENCIAL</w:t>
      </w:r>
    </w:p>
    <w:p w14:paraId="042F1891" w14:textId="0A93BFEA" w:rsidR="00901872" w:rsidRDefault="00B02844" w:rsidP="00DB5489">
      <w:pPr>
        <w:jc w:val="both"/>
        <w:rPr>
          <w:rFonts w:cstheme="minorHAnsi"/>
          <w:sz w:val="20"/>
          <w:szCs w:val="20"/>
          <w:lang w:val="es-ES"/>
        </w:rPr>
      </w:pPr>
      <w:r>
        <w:rPr>
          <w:rFonts w:cstheme="minorHAnsi"/>
          <w:sz w:val="20"/>
          <w:szCs w:val="20"/>
          <w:lang w:val="es-ES"/>
        </w:rPr>
        <w:t xml:space="preserve">El proceso competencial, es un proceso constitucional, regulado en el Nuevo Código Procesal Constitucional y consiste en el método o proceso mediante la cual se resuelven los conflictos sobre la determinación de quién tiene la competencia para tal o cual función, atribuciones entre las distintas entidades públicas, poderes del Estado, autoridades autónomas, gobiernos regionales, gobiernos locales. </w:t>
      </w:r>
      <w:r>
        <w:rPr>
          <w:rFonts w:cstheme="minorHAnsi"/>
          <w:sz w:val="20"/>
          <w:szCs w:val="20"/>
          <w:lang w:val="es-ES"/>
        </w:rPr>
        <w:lastRenderedPageBreak/>
        <w:t xml:space="preserve">El proceso determina que cada entidad tiene sus propias competencias y no puede usurpar las funciones o competencias de las otras entidades públicas. </w:t>
      </w:r>
    </w:p>
    <w:p w14:paraId="41AEEFE7" w14:textId="0DB410D0" w:rsidR="00901872" w:rsidRDefault="00901872" w:rsidP="00901872">
      <w:pPr>
        <w:rPr>
          <w:rFonts w:cstheme="minorHAnsi"/>
          <w:sz w:val="20"/>
          <w:szCs w:val="20"/>
          <w:lang w:val="es-ES"/>
        </w:rPr>
      </w:pPr>
    </w:p>
    <w:p w14:paraId="1D0DEDC0" w14:textId="2C58610E" w:rsidR="00DB5489" w:rsidRDefault="00DB5489" w:rsidP="00DB5489">
      <w:pPr>
        <w:jc w:val="both"/>
        <w:rPr>
          <w:rFonts w:cstheme="minorHAnsi"/>
          <w:sz w:val="20"/>
          <w:szCs w:val="20"/>
          <w:lang w:val="es-ES"/>
        </w:rPr>
      </w:pPr>
      <w:r>
        <w:rPr>
          <w:rFonts w:cstheme="minorHAnsi"/>
          <w:sz w:val="20"/>
          <w:szCs w:val="20"/>
          <w:lang w:val="es-ES"/>
        </w:rPr>
        <w:t>De acuerdo con el Art. 108 del Nuevo Código Procesal Constitucional, se establece que es el Tribunal Constitucional quien conoce este tipo de causas, sobre “</w:t>
      </w:r>
      <w:r w:rsidRPr="00DB5489">
        <w:rPr>
          <w:rFonts w:cstheme="minorHAnsi"/>
          <w:sz w:val="20"/>
          <w:szCs w:val="20"/>
          <w:lang w:val="es-ES"/>
        </w:rPr>
        <w:t>las competencias o atribuciones asignadas directamente por la Constitución o las leyes orgánicas que delimiten los ámbitos propios de los poderes del Estado, los órganos constitucionales, los gobiernos regionales o municipales, y que opongan: 1) Al Poder Ejecutivo con uno o más gobiernos regionales o municipales;</w:t>
      </w:r>
      <w:r>
        <w:rPr>
          <w:rFonts w:cstheme="minorHAnsi"/>
          <w:sz w:val="20"/>
          <w:szCs w:val="20"/>
          <w:lang w:val="es-ES"/>
        </w:rPr>
        <w:t xml:space="preserve"> </w:t>
      </w:r>
      <w:r w:rsidRPr="00DB5489">
        <w:rPr>
          <w:rFonts w:cstheme="minorHAnsi"/>
          <w:sz w:val="20"/>
          <w:szCs w:val="20"/>
          <w:lang w:val="es-ES"/>
        </w:rPr>
        <w:t>2) a dos o más gobiernos regionales, municipales o de ellos entre sí; o</w:t>
      </w:r>
      <w:r>
        <w:rPr>
          <w:rFonts w:cstheme="minorHAnsi"/>
          <w:sz w:val="20"/>
          <w:szCs w:val="20"/>
          <w:lang w:val="es-ES"/>
        </w:rPr>
        <w:t xml:space="preserve"> </w:t>
      </w:r>
      <w:r w:rsidRPr="00DB5489">
        <w:rPr>
          <w:rFonts w:cstheme="minorHAnsi"/>
          <w:sz w:val="20"/>
          <w:szCs w:val="20"/>
          <w:lang w:val="es-ES"/>
        </w:rPr>
        <w:t>3) a los poderes del Estado entre sí o con cualquiera de los demás órganos constitucionales, o a estos entre sí.</w:t>
      </w:r>
      <w:r>
        <w:rPr>
          <w:rFonts w:cstheme="minorHAnsi"/>
          <w:sz w:val="20"/>
          <w:szCs w:val="20"/>
          <w:lang w:val="es-ES"/>
        </w:rPr>
        <w:t>”</w:t>
      </w:r>
    </w:p>
    <w:p w14:paraId="559019AC" w14:textId="1435AF2F" w:rsidR="00DB5489" w:rsidRDefault="00DB5489" w:rsidP="00DB5489">
      <w:pPr>
        <w:jc w:val="both"/>
        <w:rPr>
          <w:rFonts w:cstheme="minorHAnsi"/>
          <w:sz w:val="20"/>
          <w:szCs w:val="20"/>
          <w:lang w:val="es-ES"/>
        </w:rPr>
      </w:pPr>
    </w:p>
    <w:p w14:paraId="43A5F6D5" w14:textId="6C60252E" w:rsidR="00DB5489" w:rsidRPr="00DB5489" w:rsidRDefault="00DB5489" w:rsidP="00DB5489">
      <w:pPr>
        <w:jc w:val="both"/>
        <w:rPr>
          <w:rFonts w:cstheme="minorHAnsi"/>
          <w:sz w:val="20"/>
          <w:szCs w:val="20"/>
          <w:lang w:val="es-ES"/>
        </w:rPr>
      </w:pPr>
      <w:r>
        <w:rPr>
          <w:rFonts w:cstheme="minorHAnsi"/>
          <w:sz w:val="20"/>
          <w:szCs w:val="20"/>
          <w:lang w:val="es-ES"/>
        </w:rPr>
        <w:t>Asimismo, el Artículo 108 del Nuevo Código Procesal Constitucional define que “</w:t>
      </w:r>
      <w:r w:rsidRPr="00DB5489">
        <w:rPr>
          <w:rFonts w:cstheme="minorHAnsi"/>
          <w:sz w:val="20"/>
          <w:szCs w:val="20"/>
          <w:lang w:val="es-ES"/>
        </w:rPr>
        <w:t>El conflicto se produce cuando alguno de los poderes o entidades estatales a que se refiere el artículo anterior adopta decisiones o rehúye deliberadamente actuaciones, afectando competencias o atribuciones que la Constitución y las leyes orgánicas confieren a otro.</w:t>
      </w:r>
      <w:r>
        <w:rPr>
          <w:rFonts w:cstheme="minorHAnsi"/>
          <w:sz w:val="20"/>
          <w:szCs w:val="20"/>
          <w:lang w:val="es-ES"/>
        </w:rPr>
        <w:t>”</w:t>
      </w:r>
    </w:p>
    <w:p w14:paraId="48418B53" w14:textId="0EB475F0" w:rsidR="00DB5489" w:rsidRDefault="00DB5489" w:rsidP="00DB5489">
      <w:pPr>
        <w:rPr>
          <w:rFonts w:cstheme="minorHAnsi"/>
          <w:sz w:val="20"/>
          <w:szCs w:val="20"/>
          <w:lang w:val="es-ES"/>
        </w:rPr>
      </w:pPr>
      <w:r w:rsidRPr="00DB5489">
        <w:rPr>
          <w:rFonts w:cstheme="minorHAnsi"/>
          <w:sz w:val="20"/>
          <w:szCs w:val="20"/>
          <w:lang w:val="es-ES"/>
        </w:rPr>
        <w:t xml:space="preserve"> </w:t>
      </w:r>
    </w:p>
    <w:p w14:paraId="3C1D25E5" w14:textId="25C73426" w:rsidR="00DB5489" w:rsidRDefault="00DB5489" w:rsidP="00DB5489">
      <w:pPr>
        <w:rPr>
          <w:rFonts w:cstheme="minorHAnsi"/>
          <w:sz w:val="20"/>
          <w:szCs w:val="20"/>
          <w:lang w:val="es-ES"/>
        </w:rPr>
      </w:pPr>
      <w:r>
        <w:rPr>
          <w:rFonts w:cstheme="minorHAnsi"/>
          <w:sz w:val="20"/>
          <w:szCs w:val="20"/>
          <w:lang w:val="es-ES"/>
        </w:rPr>
        <w:t xml:space="preserve">d) PROCESO DE HABEAS </w:t>
      </w:r>
      <w:proofErr w:type="gramStart"/>
      <w:r>
        <w:rPr>
          <w:rFonts w:cstheme="minorHAnsi"/>
          <w:sz w:val="20"/>
          <w:szCs w:val="20"/>
          <w:lang w:val="es-ES"/>
        </w:rPr>
        <w:t>DATA.-</w:t>
      </w:r>
      <w:proofErr w:type="gramEnd"/>
      <w:r>
        <w:rPr>
          <w:rFonts w:cstheme="minorHAnsi"/>
          <w:sz w:val="20"/>
          <w:szCs w:val="20"/>
          <w:lang w:val="es-ES"/>
        </w:rPr>
        <w:t xml:space="preserve"> </w:t>
      </w:r>
    </w:p>
    <w:p w14:paraId="66286813" w14:textId="5750B323" w:rsidR="00DB5489" w:rsidRDefault="00E910E6" w:rsidP="00DB5489">
      <w:pPr>
        <w:rPr>
          <w:rFonts w:cstheme="minorHAnsi"/>
          <w:sz w:val="20"/>
          <w:szCs w:val="20"/>
          <w:lang w:val="es-ES"/>
        </w:rPr>
      </w:pPr>
      <w:r>
        <w:rPr>
          <w:rFonts w:cstheme="minorHAnsi"/>
          <w:sz w:val="20"/>
          <w:szCs w:val="20"/>
          <w:lang w:val="es-ES"/>
        </w:rPr>
        <w:t xml:space="preserve">El Hábeas data es un proceso por el cual se solicita información pública, y asimismo protege a la persona del uso indebido de su información personal. </w:t>
      </w:r>
    </w:p>
    <w:p w14:paraId="4DF52480" w14:textId="508613B9" w:rsidR="00E910E6" w:rsidRDefault="00E910E6" w:rsidP="00DB5489">
      <w:pPr>
        <w:rPr>
          <w:rFonts w:cstheme="minorHAnsi"/>
          <w:sz w:val="20"/>
          <w:szCs w:val="20"/>
          <w:lang w:val="es-ES"/>
        </w:rPr>
      </w:pPr>
    </w:p>
    <w:p w14:paraId="082E2779" w14:textId="69824BAF" w:rsidR="00DB5489" w:rsidRDefault="00E910E6" w:rsidP="00E910E6">
      <w:pPr>
        <w:jc w:val="both"/>
        <w:rPr>
          <w:rFonts w:cstheme="minorHAnsi"/>
          <w:sz w:val="20"/>
          <w:szCs w:val="20"/>
          <w:lang w:val="es-ES"/>
        </w:rPr>
      </w:pPr>
      <w:r>
        <w:rPr>
          <w:rFonts w:cstheme="minorHAnsi"/>
          <w:sz w:val="20"/>
          <w:szCs w:val="20"/>
          <w:lang w:val="es-ES"/>
        </w:rPr>
        <w:t xml:space="preserve">El Hábeas Data procede, de acuerdo con el artículo 59 del Nuevo Código Procesal Constitucional, en defensa </w:t>
      </w:r>
      <w:r w:rsidR="00DB5489" w:rsidRPr="00DB5489">
        <w:rPr>
          <w:rFonts w:cstheme="minorHAnsi"/>
          <w:sz w:val="20"/>
          <w:szCs w:val="20"/>
          <w:lang w:val="es-ES"/>
        </w:rPr>
        <w:t>del derecho de acceso a la información pública reconocido en el inciso 5) del artículo 2 de la Constitución</w:t>
      </w:r>
      <w:r>
        <w:rPr>
          <w:rFonts w:cstheme="minorHAnsi"/>
          <w:sz w:val="20"/>
          <w:szCs w:val="20"/>
          <w:lang w:val="es-ES"/>
        </w:rPr>
        <w:t xml:space="preserve">; procede también </w:t>
      </w:r>
      <w:r w:rsidR="00DB5489" w:rsidRPr="00DB5489">
        <w:rPr>
          <w:rFonts w:cstheme="minorHAnsi"/>
          <w:sz w:val="20"/>
          <w:szCs w:val="20"/>
          <w:lang w:val="es-ES"/>
        </w:rPr>
        <w:t>en defensa del derecho a la autodeterminación informativa, enunciativamente, bajo las siguientes modalidades:</w:t>
      </w:r>
      <w:r>
        <w:rPr>
          <w:rFonts w:cstheme="minorHAnsi"/>
          <w:sz w:val="20"/>
          <w:szCs w:val="20"/>
          <w:lang w:val="es-ES"/>
        </w:rPr>
        <w:t xml:space="preserve"> </w:t>
      </w:r>
      <w:r w:rsidR="00DB5489" w:rsidRPr="00DB5489">
        <w:rPr>
          <w:rFonts w:cstheme="minorHAnsi"/>
          <w:sz w:val="20"/>
          <w:szCs w:val="20"/>
          <w:lang w:val="es-ES"/>
        </w:rPr>
        <w:t>1) Reparar agresiones contra la manipulación de datos personalísimos almacenados en bancos de información computarizados o no</w:t>
      </w:r>
      <w:r>
        <w:rPr>
          <w:rFonts w:cstheme="minorHAnsi"/>
          <w:sz w:val="20"/>
          <w:szCs w:val="20"/>
          <w:lang w:val="es-ES"/>
        </w:rPr>
        <w:t xml:space="preserve">; </w:t>
      </w:r>
      <w:r w:rsidR="00DB5489" w:rsidRPr="00DB5489">
        <w:rPr>
          <w:rFonts w:cstheme="minorHAnsi"/>
          <w:sz w:val="20"/>
          <w:szCs w:val="20"/>
          <w:lang w:val="es-ES"/>
        </w:rPr>
        <w:t>2) A conocer y supervisar la forma en que la información personal viene siendo utilizada</w:t>
      </w:r>
      <w:r>
        <w:rPr>
          <w:rFonts w:cstheme="minorHAnsi"/>
          <w:sz w:val="20"/>
          <w:szCs w:val="20"/>
          <w:lang w:val="es-ES"/>
        </w:rPr>
        <w:t xml:space="preserve">; </w:t>
      </w:r>
      <w:r w:rsidR="00DB5489" w:rsidRPr="00DB5489">
        <w:rPr>
          <w:rFonts w:cstheme="minorHAnsi"/>
          <w:sz w:val="20"/>
          <w:szCs w:val="20"/>
          <w:lang w:val="es-ES"/>
        </w:rPr>
        <w:t>3) A conocer el contenido de la información personal que se almacena en el banco de datos</w:t>
      </w:r>
      <w:r>
        <w:rPr>
          <w:rFonts w:cstheme="minorHAnsi"/>
          <w:sz w:val="20"/>
          <w:szCs w:val="20"/>
          <w:lang w:val="es-ES"/>
        </w:rPr>
        <w:t xml:space="preserve">; </w:t>
      </w:r>
      <w:r w:rsidR="00DB5489" w:rsidRPr="00DB5489">
        <w:rPr>
          <w:rFonts w:cstheme="minorHAnsi"/>
          <w:sz w:val="20"/>
          <w:szCs w:val="20"/>
          <w:lang w:val="es-ES"/>
        </w:rPr>
        <w:t>4) A conocer el nombre de la persona que proporcionó el dato</w:t>
      </w:r>
      <w:r>
        <w:rPr>
          <w:rFonts w:cstheme="minorHAnsi"/>
          <w:sz w:val="20"/>
          <w:szCs w:val="20"/>
          <w:lang w:val="es-ES"/>
        </w:rPr>
        <w:t xml:space="preserve">; </w:t>
      </w:r>
      <w:r w:rsidR="00DB5489" w:rsidRPr="00DB5489">
        <w:rPr>
          <w:rFonts w:cstheme="minorHAnsi"/>
          <w:sz w:val="20"/>
          <w:szCs w:val="20"/>
          <w:lang w:val="es-ES"/>
        </w:rPr>
        <w:t>5) A esclarecer los motivos que han llevado a la creación de la base de datos</w:t>
      </w:r>
      <w:r>
        <w:rPr>
          <w:rFonts w:cstheme="minorHAnsi"/>
          <w:sz w:val="20"/>
          <w:szCs w:val="20"/>
          <w:lang w:val="es-ES"/>
        </w:rPr>
        <w:t xml:space="preserve">; </w:t>
      </w:r>
      <w:r w:rsidR="00DB5489" w:rsidRPr="00DB5489">
        <w:rPr>
          <w:rFonts w:cstheme="minorHAnsi"/>
          <w:sz w:val="20"/>
          <w:szCs w:val="20"/>
          <w:lang w:val="es-ES"/>
        </w:rPr>
        <w:t>6) A conocer el lugar donde se almacena el dato, con la finalidad de que la persona pueda ejercer su derecho</w:t>
      </w:r>
      <w:r>
        <w:rPr>
          <w:rFonts w:cstheme="minorHAnsi"/>
          <w:sz w:val="20"/>
          <w:szCs w:val="20"/>
          <w:lang w:val="es-ES"/>
        </w:rPr>
        <w:t xml:space="preserve">; </w:t>
      </w:r>
      <w:r w:rsidR="00DB5489" w:rsidRPr="00DB5489">
        <w:rPr>
          <w:rFonts w:cstheme="minorHAnsi"/>
          <w:sz w:val="20"/>
          <w:szCs w:val="20"/>
          <w:lang w:val="es-ES"/>
        </w:rPr>
        <w:t>7) A modificar la información contenida en el banco de datos, si se trata de información falsa, desactualizada o imprecisa</w:t>
      </w:r>
      <w:r>
        <w:rPr>
          <w:rFonts w:cstheme="minorHAnsi"/>
          <w:sz w:val="20"/>
          <w:szCs w:val="20"/>
          <w:lang w:val="es-ES"/>
        </w:rPr>
        <w:t xml:space="preserve">; </w:t>
      </w:r>
      <w:r w:rsidR="00DB5489" w:rsidRPr="00DB5489">
        <w:rPr>
          <w:rFonts w:cstheme="minorHAnsi"/>
          <w:sz w:val="20"/>
          <w:szCs w:val="20"/>
          <w:lang w:val="es-ES"/>
        </w:rPr>
        <w:t>8) A incorporar en el banco de datos información que tengan como finalidad adicionar una información cierta pero que por el transcurso del tiempo ha sufrido modificaciones</w:t>
      </w:r>
      <w:r>
        <w:rPr>
          <w:rFonts w:cstheme="minorHAnsi"/>
          <w:sz w:val="20"/>
          <w:szCs w:val="20"/>
          <w:lang w:val="es-ES"/>
        </w:rPr>
        <w:t xml:space="preserve">; </w:t>
      </w:r>
      <w:r w:rsidR="00DB5489" w:rsidRPr="00DB5489">
        <w:rPr>
          <w:rFonts w:cstheme="minorHAnsi"/>
          <w:sz w:val="20"/>
          <w:szCs w:val="20"/>
          <w:lang w:val="es-ES"/>
        </w:rPr>
        <w:t>9) A incorporar información que tiene como objeto aclarar la certeza de un dato que ha sido mal interpretado</w:t>
      </w:r>
      <w:r>
        <w:rPr>
          <w:rFonts w:cstheme="minorHAnsi"/>
          <w:sz w:val="20"/>
          <w:szCs w:val="20"/>
          <w:lang w:val="es-ES"/>
        </w:rPr>
        <w:t xml:space="preserve">; </w:t>
      </w:r>
      <w:r w:rsidR="00DB5489" w:rsidRPr="00DB5489">
        <w:rPr>
          <w:rFonts w:cstheme="minorHAnsi"/>
          <w:sz w:val="20"/>
          <w:szCs w:val="20"/>
          <w:lang w:val="es-ES"/>
        </w:rPr>
        <w:t>10) A incorporar al banco de datos una información omitida que perjudica a la persona</w:t>
      </w:r>
      <w:r>
        <w:rPr>
          <w:rFonts w:cstheme="minorHAnsi"/>
          <w:sz w:val="20"/>
          <w:szCs w:val="20"/>
          <w:lang w:val="es-ES"/>
        </w:rPr>
        <w:t xml:space="preserve">; </w:t>
      </w:r>
      <w:r w:rsidR="00DB5489" w:rsidRPr="00DB5489">
        <w:rPr>
          <w:rFonts w:cstheme="minorHAnsi"/>
          <w:sz w:val="20"/>
          <w:szCs w:val="20"/>
          <w:lang w:val="es-ES"/>
        </w:rPr>
        <w:t>11) A eliminar de los bancos de datos información sensible que afectan la intimidad personal, familiar o cualquier otro derecho fundamental de la persona</w:t>
      </w:r>
      <w:r>
        <w:rPr>
          <w:rFonts w:cstheme="minorHAnsi"/>
          <w:sz w:val="20"/>
          <w:szCs w:val="20"/>
          <w:lang w:val="es-ES"/>
        </w:rPr>
        <w:t xml:space="preserve">; </w:t>
      </w:r>
      <w:r w:rsidR="00DB5489" w:rsidRPr="00DB5489">
        <w:rPr>
          <w:rFonts w:cstheme="minorHAnsi"/>
          <w:sz w:val="20"/>
          <w:szCs w:val="20"/>
          <w:lang w:val="es-ES"/>
        </w:rPr>
        <w:t>12) A impedir que las personas no autorizadas accedan a una información que ha sido calificada como reservada</w:t>
      </w:r>
      <w:r>
        <w:rPr>
          <w:rFonts w:cstheme="minorHAnsi"/>
          <w:sz w:val="20"/>
          <w:szCs w:val="20"/>
          <w:lang w:val="es-ES"/>
        </w:rPr>
        <w:t xml:space="preserve">; </w:t>
      </w:r>
      <w:r w:rsidR="00DB5489" w:rsidRPr="00DB5489">
        <w:rPr>
          <w:rFonts w:cstheme="minorHAnsi"/>
          <w:sz w:val="20"/>
          <w:szCs w:val="20"/>
          <w:lang w:val="es-ES"/>
        </w:rPr>
        <w:t>13) A que el dato se guarde bajo un código que solo pueda ser descifrado por quien está autorizado para hacerlo</w:t>
      </w:r>
      <w:r>
        <w:rPr>
          <w:rFonts w:cstheme="minorHAnsi"/>
          <w:sz w:val="20"/>
          <w:szCs w:val="20"/>
          <w:lang w:val="es-ES"/>
        </w:rPr>
        <w:t xml:space="preserve">; </w:t>
      </w:r>
      <w:r w:rsidR="00DB5489" w:rsidRPr="00DB5489">
        <w:rPr>
          <w:rFonts w:cstheme="minorHAnsi"/>
          <w:sz w:val="20"/>
          <w:szCs w:val="20"/>
          <w:lang w:val="es-ES"/>
        </w:rPr>
        <w:t>14) A impedir la manipulación o publicación del dato en el marco de un proceso, con la finalidad de asegurar la eficacia del derecho a protegerse</w:t>
      </w:r>
      <w:r>
        <w:rPr>
          <w:rFonts w:cstheme="minorHAnsi"/>
          <w:sz w:val="20"/>
          <w:szCs w:val="20"/>
          <w:lang w:val="es-ES"/>
        </w:rPr>
        <w:t xml:space="preserve">; </w:t>
      </w:r>
      <w:r w:rsidR="00DB5489" w:rsidRPr="00DB5489">
        <w:rPr>
          <w:rFonts w:cstheme="minorHAnsi"/>
          <w:sz w:val="20"/>
          <w:szCs w:val="20"/>
          <w:lang w:val="es-ES"/>
        </w:rPr>
        <w:t>15) A solicitar el control técnico con la finalidad de determinar si el sistema informativo, computarizado o no, garantiza la confidencialidad y las condiciones mínimas de seguridad de los datos y su utilización de acuerdo con la finalidad para la cual han sido almacenados</w:t>
      </w:r>
      <w:r>
        <w:rPr>
          <w:rFonts w:cstheme="minorHAnsi"/>
          <w:sz w:val="20"/>
          <w:szCs w:val="20"/>
          <w:lang w:val="es-ES"/>
        </w:rPr>
        <w:t xml:space="preserve">; </w:t>
      </w:r>
      <w:r w:rsidR="00DB5489" w:rsidRPr="00DB5489">
        <w:rPr>
          <w:rFonts w:cstheme="minorHAnsi"/>
          <w:sz w:val="20"/>
          <w:szCs w:val="20"/>
          <w:lang w:val="es-ES"/>
        </w:rPr>
        <w:t>16) A impugnar las valoraciones o conclusiones a las que llega el que analiza la información personal almacenada.</w:t>
      </w:r>
    </w:p>
    <w:p w14:paraId="21D3CA0A" w14:textId="469E7A93" w:rsidR="00DB5489" w:rsidRDefault="00DB5489" w:rsidP="00DB5489">
      <w:pPr>
        <w:rPr>
          <w:rFonts w:cstheme="minorHAnsi"/>
          <w:sz w:val="20"/>
          <w:szCs w:val="20"/>
          <w:lang w:val="es-ES"/>
        </w:rPr>
      </w:pPr>
    </w:p>
    <w:p w14:paraId="48D138DC" w14:textId="59B8C21F" w:rsidR="00E910E6" w:rsidRDefault="00E910E6" w:rsidP="00DB5489">
      <w:pPr>
        <w:rPr>
          <w:rFonts w:cstheme="minorHAnsi"/>
          <w:sz w:val="20"/>
          <w:szCs w:val="20"/>
          <w:lang w:val="es-ES"/>
        </w:rPr>
      </w:pPr>
      <w:r>
        <w:rPr>
          <w:rFonts w:cstheme="minorHAnsi"/>
          <w:sz w:val="20"/>
          <w:szCs w:val="20"/>
          <w:lang w:val="es-ES"/>
        </w:rPr>
        <w:t xml:space="preserve">Tipos de demandas de hábeas </w:t>
      </w:r>
      <w:proofErr w:type="gramStart"/>
      <w:r>
        <w:rPr>
          <w:rFonts w:cstheme="minorHAnsi"/>
          <w:sz w:val="20"/>
          <w:szCs w:val="20"/>
          <w:lang w:val="es-ES"/>
        </w:rPr>
        <w:t>data.-</w:t>
      </w:r>
      <w:proofErr w:type="gramEnd"/>
      <w:r>
        <w:rPr>
          <w:rFonts w:cstheme="minorHAnsi"/>
          <w:sz w:val="20"/>
          <w:szCs w:val="20"/>
          <w:lang w:val="es-ES"/>
        </w:rPr>
        <w:t xml:space="preserve"> </w:t>
      </w:r>
    </w:p>
    <w:p w14:paraId="1FFC0145" w14:textId="4BB7F66B" w:rsidR="00E910E6" w:rsidRDefault="00E910E6" w:rsidP="00DB5489">
      <w:pPr>
        <w:rPr>
          <w:rFonts w:cstheme="minorHAnsi"/>
          <w:sz w:val="20"/>
          <w:szCs w:val="20"/>
          <w:lang w:val="es-ES"/>
        </w:rPr>
      </w:pPr>
      <w:r>
        <w:rPr>
          <w:rFonts w:cstheme="minorHAnsi"/>
          <w:sz w:val="20"/>
          <w:szCs w:val="20"/>
          <w:lang w:val="es-ES"/>
        </w:rPr>
        <w:t xml:space="preserve">Podemos enunciar los siguientes tipos de hábeas data: </w:t>
      </w:r>
    </w:p>
    <w:p w14:paraId="1CE901EA"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reparar agresiones contra la manipulación de datos personalísimos almacenados en bancos de información computarizados o no. (Art. 59.1 NCPC)</w:t>
      </w:r>
    </w:p>
    <w:p w14:paraId="31FB4048"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conocer y supervisar la forma en que la información personal viene siendo utilizada. (Art. 59.2 NCPC)</w:t>
      </w:r>
    </w:p>
    <w:p w14:paraId="0EDDCE92"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conocer el contenido de la información personal que se almacena en el banco de datos. (Art. 59.3 NCPC)</w:t>
      </w:r>
    </w:p>
    <w:p w14:paraId="6E4A644B"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conocer el nombre de la persona que proporcionó el dato. (Art. 59.4 NCPC)</w:t>
      </w:r>
    </w:p>
    <w:p w14:paraId="36F6865C"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esclarecer los motivos que han llevado a la creación de la base de datos. (Art. 59.5 NCPC)</w:t>
      </w:r>
    </w:p>
    <w:p w14:paraId="2A8D4DAA"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lastRenderedPageBreak/>
        <w:t>Demanda de habeas data para conocer el lugar donde se almacena el dato, con la finalidad de que la persona pueda ejercer su derecho. (Art. 59.6 NCPC)</w:t>
      </w:r>
    </w:p>
    <w:p w14:paraId="09E94F39"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modificar la información contenida en el banco de datos, si se trata de información falsa, desactualizada o imprecisa. (Art. 59.7 NCPC)</w:t>
      </w:r>
    </w:p>
    <w:p w14:paraId="5690F6BA"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incorporar en el banco de datos información que tengan como finalidad adicionar una información cierta pero que por el transcurso del tiempo ha sufrido modificaciones. (Art. 59.8 NCPC)</w:t>
      </w:r>
    </w:p>
    <w:p w14:paraId="1256202E"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incorporar información que tiene como objeto aclarar la certeza de un dato que ha sido mal interpretado. (Art. 59.9 NCPC)</w:t>
      </w:r>
    </w:p>
    <w:p w14:paraId="0D1D39B0"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incorporar al banco de datos una información omitida que perjudica a la persona. (Art. 59.10 NCPC)</w:t>
      </w:r>
    </w:p>
    <w:p w14:paraId="353AD886"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eliminar de los bancos de datos información sensible que afectan la intimidad personal, familiar o cualquier otro derecho fundamental de la persona. (Art. 59.11 NCPC)</w:t>
      </w:r>
    </w:p>
    <w:p w14:paraId="2D916060"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impedir que las personas no autorizadas accedan a una información que ha sido calificada como reservada. (Art. 59.12 NCPC)</w:t>
      </w:r>
    </w:p>
    <w:p w14:paraId="3D2B1898"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que el dato se guarde bajo un código que solo pueda ser descifrado por quien está autorizado para hacerlo. (Art. 59.13 NCPC)</w:t>
      </w:r>
    </w:p>
    <w:p w14:paraId="395B5144"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impedir la manipulación o publicación del dato en el marco de un proceso, con la finalidad de asegurar la eficacia del derecho a protegerse. (Art. 59.14 NCPC)</w:t>
      </w:r>
    </w:p>
    <w:p w14:paraId="7F497391" w14:textId="77777777" w:rsidR="00BA768B" w:rsidRPr="00FC7621"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solicitar el control técnico con la finalidad de determinar si el sistema informativo, computarizado o no, garantiza la confidencialidad y las condiciones mínimas de seguridad de los datos y su utilización de acuerdo con la finalidad para la cual han sido almacenados. (Art. 59.15 NCPC)</w:t>
      </w:r>
    </w:p>
    <w:p w14:paraId="3FE38806" w14:textId="6B754F52" w:rsidR="00BA768B" w:rsidRDefault="00BA768B" w:rsidP="00E910E6">
      <w:pPr>
        <w:pStyle w:val="Prrafodelista"/>
        <w:numPr>
          <w:ilvl w:val="0"/>
          <w:numId w:val="27"/>
        </w:numPr>
        <w:rPr>
          <w:rFonts w:cstheme="minorHAnsi"/>
          <w:sz w:val="20"/>
          <w:szCs w:val="20"/>
          <w:lang w:val="es-ES"/>
        </w:rPr>
      </w:pPr>
      <w:r w:rsidRPr="00FC7621">
        <w:rPr>
          <w:rFonts w:cstheme="minorHAnsi"/>
          <w:sz w:val="20"/>
          <w:szCs w:val="20"/>
          <w:lang w:val="es-ES"/>
        </w:rPr>
        <w:t>Demanda de habeas data para impugnar las valoraciones o conclusiones a las que llega el que analiza la información personal almacenada. (Art. 59.16 NCPC)</w:t>
      </w:r>
    </w:p>
    <w:p w14:paraId="0E70DE93" w14:textId="11DE5D19" w:rsidR="00E910E6" w:rsidRDefault="00E910E6" w:rsidP="00E910E6">
      <w:pPr>
        <w:rPr>
          <w:rFonts w:cstheme="minorHAnsi"/>
          <w:sz w:val="20"/>
          <w:szCs w:val="20"/>
          <w:lang w:val="es-ES"/>
        </w:rPr>
      </w:pPr>
    </w:p>
    <w:p w14:paraId="1AA64081" w14:textId="72491ACC" w:rsidR="00E910E6" w:rsidRPr="002316F3" w:rsidRDefault="00E910E6" w:rsidP="00E910E6">
      <w:pPr>
        <w:rPr>
          <w:rFonts w:cstheme="minorHAnsi"/>
          <w:b/>
          <w:bCs/>
          <w:sz w:val="20"/>
          <w:szCs w:val="20"/>
          <w:lang w:val="es-ES"/>
        </w:rPr>
      </w:pPr>
      <w:r w:rsidRPr="002316F3">
        <w:rPr>
          <w:rFonts w:cstheme="minorHAnsi"/>
          <w:b/>
          <w:bCs/>
          <w:sz w:val="20"/>
          <w:szCs w:val="20"/>
          <w:lang w:val="es-ES"/>
        </w:rPr>
        <w:t xml:space="preserve">PROCESO DE </w:t>
      </w:r>
      <w:proofErr w:type="gramStart"/>
      <w:r w:rsidRPr="002316F3">
        <w:rPr>
          <w:rFonts w:cstheme="minorHAnsi"/>
          <w:b/>
          <w:bCs/>
          <w:sz w:val="20"/>
          <w:szCs w:val="20"/>
          <w:lang w:val="es-ES"/>
        </w:rPr>
        <w:t>CUMPLIMIENTO.-</w:t>
      </w:r>
      <w:proofErr w:type="gramEnd"/>
      <w:r w:rsidRPr="002316F3">
        <w:rPr>
          <w:rFonts w:cstheme="minorHAnsi"/>
          <w:b/>
          <w:bCs/>
          <w:sz w:val="20"/>
          <w:szCs w:val="20"/>
          <w:lang w:val="es-ES"/>
        </w:rPr>
        <w:t xml:space="preserve"> </w:t>
      </w:r>
    </w:p>
    <w:p w14:paraId="342442FC" w14:textId="291732CF" w:rsidR="002316F3" w:rsidRDefault="00F5541F" w:rsidP="002316F3">
      <w:pPr>
        <w:rPr>
          <w:rFonts w:cstheme="minorHAnsi"/>
          <w:sz w:val="20"/>
          <w:szCs w:val="20"/>
          <w:lang w:val="es-ES"/>
        </w:rPr>
      </w:pPr>
      <w:r>
        <w:rPr>
          <w:rFonts w:cstheme="minorHAnsi"/>
          <w:sz w:val="20"/>
          <w:szCs w:val="20"/>
          <w:lang w:val="es-ES"/>
        </w:rPr>
        <w:t>El proceso de cumplimiento es el método legal mediante el cual se asegura el cumplimiento de las normas legales por parte de las autoridades y funcionarios públicos. Es un proceso mediante la cual el juez ordena el cumplimiento de las obligaciones de los funcionarios públicos.</w:t>
      </w:r>
    </w:p>
    <w:p w14:paraId="7F178C62" w14:textId="2CF984A9" w:rsidR="00E910E6" w:rsidRDefault="00E910E6" w:rsidP="00E910E6">
      <w:pPr>
        <w:rPr>
          <w:rFonts w:cstheme="minorHAnsi"/>
          <w:sz w:val="20"/>
          <w:szCs w:val="20"/>
          <w:lang w:val="es-ES"/>
        </w:rPr>
      </w:pPr>
    </w:p>
    <w:p w14:paraId="3040ED42" w14:textId="1C5A84AB" w:rsidR="00E910E6" w:rsidRDefault="00F5541F" w:rsidP="00F5541F">
      <w:pPr>
        <w:rPr>
          <w:rFonts w:cstheme="minorHAnsi"/>
          <w:sz w:val="20"/>
          <w:szCs w:val="20"/>
          <w:lang w:val="es-ES"/>
        </w:rPr>
      </w:pPr>
      <w:r>
        <w:rPr>
          <w:rFonts w:cstheme="minorHAnsi"/>
          <w:sz w:val="20"/>
          <w:szCs w:val="20"/>
          <w:lang w:val="es-ES"/>
        </w:rPr>
        <w:t>De acuerdo con el Artículo 65 del Nuevo Código Procesal Constitucional el “</w:t>
      </w:r>
      <w:r w:rsidR="002316F3" w:rsidRPr="002316F3">
        <w:rPr>
          <w:rFonts w:cstheme="minorHAnsi"/>
          <w:sz w:val="20"/>
          <w:szCs w:val="20"/>
          <w:lang w:val="es-ES"/>
        </w:rPr>
        <w:t>objeto del proceso de cumplimiento ordenar que el funcionario o autoridad pública renuente:</w:t>
      </w:r>
      <w:r>
        <w:rPr>
          <w:rFonts w:cstheme="minorHAnsi"/>
          <w:sz w:val="20"/>
          <w:szCs w:val="20"/>
          <w:lang w:val="es-ES"/>
        </w:rPr>
        <w:t xml:space="preserve"> </w:t>
      </w:r>
      <w:r w:rsidR="002316F3" w:rsidRPr="002316F3">
        <w:rPr>
          <w:rFonts w:cstheme="minorHAnsi"/>
          <w:sz w:val="20"/>
          <w:szCs w:val="20"/>
          <w:lang w:val="es-ES"/>
        </w:rPr>
        <w:t>1) Dé cumplimiento a una norma legal o ejecute un acto administrativo firme; o</w:t>
      </w:r>
      <w:r>
        <w:rPr>
          <w:rFonts w:cstheme="minorHAnsi"/>
          <w:sz w:val="20"/>
          <w:szCs w:val="20"/>
          <w:lang w:val="es-ES"/>
        </w:rPr>
        <w:t xml:space="preserve"> </w:t>
      </w:r>
      <w:r w:rsidR="002316F3" w:rsidRPr="002316F3">
        <w:rPr>
          <w:rFonts w:cstheme="minorHAnsi"/>
          <w:sz w:val="20"/>
          <w:szCs w:val="20"/>
          <w:lang w:val="es-ES"/>
        </w:rPr>
        <w:t>2) se pronuncie expresamente cuando las normas legales le ordenan emitir una resolución administrativa o dictar un reglamento.</w:t>
      </w:r>
      <w:r>
        <w:rPr>
          <w:rFonts w:cstheme="minorHAnsi"/>
          <w:sz w:val="20"/>
          <w:szCs w:val="20"/>
          <w:lang w:val="es-ES"/>
        </w:rPr>
        <w:t xml:space="preserve">” </w:t>
      </w:r>
      <w:proofErr w:type="gramStart"/>
      <w:r>
        <w:rPr>
          <w:rFonts w:cstheme="minorHAnsi"/>
          <w:sz w:val="20"/>
          <w:szCs w:val="20"/>
          <w:lang w:val="es-ES"/>
        </w:rPr>
        <w:t>Asimismo</w:t>
      </w:r>
      <w:proofErr w:type="gramEnd"/>
      <w:r>
        <w:rPr>
          <w:rFonts w:cstheme="minorHAnsi"/>
          <w:sz w:val="20"/>
          <w:szCs w:val="20"/>
          <w:lang w:val="es-ES"/>
        </w:rPr>
        <w:t xml:space="preserve"> se determina que “</w:t>
      </w:r>
      <w:r w:rsidR="002316F3" w:rsidRPr="002316F3">
        <w:rPr>
          <w:rFonts w:cstheme="minorHAnsi"/>
          <w:sz w:val="20"/>
          <w:szCs w:val="20"/>
          <w:lang w:val="es-ES"/>
        </w:rPr>
        <w:t>No es objeto del proceso de cumplimiento el acto administrativo que contenga el reconocimiento o pago de devengados ni de obligaciones que deben determinarse en órgano jurisdiccional especializado o estación probatoria distinta a los juzgados especializados en lo constitucional</w:t>
      </w:r>
      <w:r>
        <w:rPr>
          <w:rFonts w:cstheme="minorHAnsi"/>
          <w:sz w:val="20"/>
          <w:szCs w:val="20"/>
          <w:lang w:val="es-ES"/>
        </w:rPr>
        <w:t>”</w:t>
      </w:r>
      <w:r w:rsidR="002316F3" w:rsidRPr="002316F3">
        <w:rPr>
          <w:rFonts w:cstheme="minorHAnsi"/>
          <w:sz w:val="20"/>
          <w:szCs w:val="20"/>
          <w:lang w:val="es-ES"/>
        </w:rPr>
        <w:t>.</w:t>
      </w:r>
    </w:p>
    <w:p w14:paraId="57A05C5A" w14:textId="0AF6FEBD" w:rsidR="00F5541F" w:rsidRDefault="00F5541F" w:rsidP="00F5541F">
      <w:pPr>
        <w:rPr>
          <w:rFonts w:cstheme="minorHAnsi"/>
          <w:sz w:val="20"/>
          <w:szCs w:val="20"/>
          <w:lang w:val="es-ES"/>
        </w:rPr>
      </w:pPr>
    </w:p>
    <w:p w14:paraId="14C86E71" w14:textId="54FB1E88" w:rsidR="00BA768B" w:rsidRDefault="00F5541F" w:rsidP="00F5541F">
      <w:pPr>
        <w:jc w:val="both"/>
        <w:rPr>
          <w:rFonts w:cstheme="minorHAnsi"/>
          <w:sz w:val="20"/>
          <w:szCs w:val="20"/>
          <w:lang w:val="es-ES"/>
        </w:rPr>
      </w:pPr>
      <w:r>
        <w:rPr>
          <w:rFonts w:cstheme="minorHAnsi"/>
          <w:sz w:val="20"/>
          <w:szCs w:val="20"/>
          <w:lang w:val="es-ES"/>
        </w:rPr>
        <w:t xml:space="preserve">Por ejemplo, se puede presentar demanda </w:t>
      </w:r>
      <w:r w:rsidR="00BA768B" w:rsidRPr="00FC7621">
        <w:rPr>
          <w:rFonts w:cstheme="minorHAnsi"/>
          <w:sz w:val="20"/>
          <w:szCs w:val="20"/>
          <w:lang w:val="es-ES"/>
        </w:rPr>
        <w:t>de CUMPLIMIENTO para ordenar que el funcionario o autoridad pública renuente, dé cumplimiento a una norma legal o ejecute un acto administrativo firme (Art. 65.1 NCPC)</w:t>
      </w:r>
      <w:r>
        <w:rPr>
          <w:rFonts w:cstheme="minorHAnsi"/>
          <w:sz w:val="20"/>
          <w:szCs w:val="20"/>
          <w:lang w:val="es-ES"/>
        </w:rPr>
        <w:t>; o presentar d</w:t>
      </w:r>
      <w:r w:rsidR="00BA768B" w:rsidRPr="00FC7621">
        <w:rPr>
          <w:rFonts w:cstheme="minorHAnsi"/>
          <w:sz w:val="20"/>
          <w:szCs w:val="20"/>
          <w:lang w:val="es-ES"/>
        </w:rPr>
        <w:t>emanda de CUMPLIMIENTO para ordenar que el funcionario o autoridad pública renuente, se pronuncie expresamente cuando las normas legales le ordenan emitir una resolución administrativa o dictar un reglamento. (Art. 65.2 NCPC)</w:t>
      </w:r>
    </w:p>
    <w:p w14:paraId="40CF3C98" w14:textId="69547BD1" w:rsidR="00F5541F" w:rsidRDefault="00F5541F" w:rsidP="00F5541F">
      <w:pPr>
        <w:jc w:val="both"/>
        <w:rPr>
          <w:rFonts w:cstheme="minorHAnsi"/>
          <w:sz w:val="20"/>
          <w:szCs w:val="20"/>
          <w:lang w:val="es-ES"/>
        </w:rPr>
      </w:pPr>
    </w:p>
    <w:p w14:paraId="691EF0A4" w14:textId="19ADC59F" w:rsidR="00F5541F" w:rsidRPr="00F5541F" w:rsidRDefault="00F5541F" w:rsidP="00F5541F">
      <w:pPr>
        <w:jc w:val="both"/>
        <w:rPr>
          <w:rFonts w:cstheme="minorHAnsi"/>
          <w:b/>
          <w:bCs/>
          <w:sz w:val="20"/>
          <w:szCs w:val="20"/>
          <w:lang w:val="es-ES"/>
        </w:rPr>
      </w:pPr>
      <w:r w:rsidRPr="00F5541F">
        <w:rPr>
          <w:rFonts w:cstheme="minorHAnsi"/>
          <w:b/>
          <w:bCs/>
          <w:sz w:val="20"/>
          <w:szCs w:val="20"/>
          <w:lang w:val="es-ES"/>
        </w:rPr>
        <w:t xml:space="preserve">PROCESO DE </w:t>
      </w:r>
      <w:proofErr w:type="gramStart"/>
      <w:r w:rsidRPr="00F5541F">
        <w:rPr>
          <w:rFonts w:cstheme="minorHAnsi"/>
          <w:b/>
          <w:bCs/>
          <w:sz w:val="20"/>
          <w:szCs w:val="20"/>
          <w:lang w:val="es-ES"/>
        </w:rPr>
        <w:t>INCONSTITUCIONALIDAD.-</w:t>
      </w:r>
      <w:proofErr w:type="gramEnd"/>
      <w:r w:rsidRPr="00F5541F">
        <w:rPr>
          <w:rFonts w:cstheme="minorHAnsi"/>
          <w:b/>
          <w:bCs/>
          <w:sz w:val="20"/>
          <w:szCs w:val="20"/>
          <w:lang w:val="es-ES"/>
        </w:rPr>
        <w:t xml:space="preserve"> </w:t>
      </w:r>
    </w:p>
    <w:p w14:paraId="5C825D11" w14:textId="404D8606" w:rsidR="00F5541F" w:rsidRDefault="00F5541F" w:rsidP="00F5541F">
      <w:pPr>
        <w:jc w:val="both"/>
        <w:rPr>
          <w:rFonts w:cstheme="minorHAnsi"/>
          <w:sz w:val="20"/>
          <w:szCs w:val="20"/>
          <w:lang w:val="es-ES"/>
        </w:rPr>
      </w:pPr>
      <w:r>
        <w:rPr>
          <w:rFonts w:cstheme="minorHAnsi"/>
          <w:sz w:val="20"/>
          <w:szCs w:val="20"/>
          <w:lang w:val="es-ES"/>
        </w:rPr>
        <w:t xml:space="preserve">El Proceso de Inconstitucionalidad es el método o proceso mediante la cual se cuestiona la legitimidad o validez de una norma, leyes, normas con rango de ley, por ser considerados que vulneran los derechos establecidos en la Constitución. La finalidad es que el Tribunal Constitucional declara la inconstitucionalidad de dichas normas, y por lo tanto las deje sin efecto. </w:t>
      </w:r>
    </w:p>
    <w:p w14:paraId="515C4B5D" w14:textId="2E7AAEEB" w:rsidR="00F5541F" w:rsidRDefault="00F5541F" w:rsidP="00F5541F">
      <w:pPr>
        <w:jc w:val="both"/>
        <w:rPr>
          <w:rFonts w:cstheme="minorHAnsi"/>
          <w:sz w:val="20"/>
          <w:szCs w:val="20"/>
          <w:lang w:val="es-ES"/>
        </w:rPr>
      </w:pPr>
    </w:p>
    <w:p w14:paraId="6841A783" w14:textId="2AA66A78" w:rsidR="00BA768B" w:rsidRDefault="00F5541F" w:rsidP="00F5541F">
      <w:pPr>
        <w:jc w:val="both"/>
        <w:rPr>
          <w:rFonts w:cstheme="minorHAnsi"/>
          <w:sz w:val="20"/>
          <w:szCs w:val="20"/>
          <w:lang w:val="es-ES"/>
        </w:rPr>
      </w:pPr>
      <w:r>
        <w:rPr>
          <w:rFonts w:cstheme="minorHAnsi"/>
          <w:sz w:val="20"/>
          <w:szCs w:val="20"/>
          <w:lang w:val="es-ES"/>
        </w:rPr>
        <w:t xml:space="preserve">La demanda de inconstitucionalidad se puede presentar contra </w:t>
      </w:r>
      <w:r w:rsidR="00BA768B" w:rsidRPr="00FC7621">
        <w:rPr>
          <w:rFonts w:cstheme="minorHAnsi"/>
          <w:sz w:val="20"/>
          <w:szCs w:val="20"/>
          <w:lang w:val="es-ES"/>
        </w:rPr>
        <w:t>las normas que tienen rango de ley: leyes, decretos legislativos, decretos de urgencia, tratados que hayan requerido o no la aprobación del Congreso conforme a los artículos 56 y 57 de la Constitución, Reglamento del Congreso, normas regionales de carácter general y ordenanzas municipales. (Art. 76 NCPC)</w:t>
      </w:r>
    </w:p>
    <w:p w14:paraId="4D4F441A" w14:textId="30331A87" w:rsidR="00F5541F" w:rsidRDefault="00F5541F" w:rsidP="00F5541F">
      <w:pPr>
        <w:jc w:val="both"/>
        <w:rPr>
          <w:rFonts w:cstheme="minorHAnsi"/>
          <w:sz w:val="20"/>
          <w:szCs w:val="20"/>
          <w:lang w:val="es-ES"/>
        </w:rPr>
      </w:pPr>
    </w:p>
    <w:p w14:paraId="338D6B89" w14:textId="6CDCA835" w:rsidR="00062F6C" w:rsidRPr="00062F6C" w:rsidRDefault="00062F6C" w:rsidP="00F5541F">
      <w:pPr>
        <w:jc w:val="both"/>
        <w:rPr>
          <w:rFonts w:cstheme="minorHAnsi"/>
          <w:b/>
          <w:bCs/>
          <w:sz w:val="20"/>
          <w:szCs w:val="20"/>
          <w:lang w:val="es-ES"/>
        </w:rPr>
      </w:pPr>
      <w:r w:rsidRPr="00062F6C">
        <w:rPr>
          <w:rFonts w:cstheme="minorHAnsi"/>
          <w:b/>
          <w:bCs/>
          <w:sz w:val="20"/>
          <w:szCs w:val="20"/>
          <w:lang w:val="es-ES"/>
        </w:rPr>
        <w:lastRenderedPageBreak/>
        <w:t>EL PROCESO DE ACCIÓN POPULAR</w:t>
      </w:r>
    </w:p>
    <w:p w14:paraId="4325F5B3" w14:textId="77777777" w:rsidR="00062F6C" w:rsidRDefault="00062F6C" w:rsidP="00062F6C">
      <w:pPr>
        <w:jc w:val="both"/>
        <w:rPr>
          <w:rFonts w:cstheme="minorHAnsi"/>
          <w:sz w:val="20"/>
          <w:szCs w:val="20"/>
          <w:lang w:val="es-ES"/>
        </w:rPr>
      </w:pPr>
      <w:r>
        <w:rPr>
          <w:rFonts w:cstheme="minorHAnsi"/>
          <w:sz w:val="20"/>
          <w:szCs w:val="20"/>
          <w:lang w:val="es-ES"/>
        </w:rPr>
        <w:t>El Proceso de Acción Popular es el método legal por la cual cualquier ciudadano o entidad “solicitan la protección o restablecimiento de los derechos e intereses colectivos” vulnerados.</w:t>
      </w:r>
    </w:p>
    <w:p w14:paraId="67D3580A" w14:textId="546A0E23" w:rsidR="00062F6C" w:rsidRDefault="00062F6C" w:rsidP="00062F6C">
      <w:pPr>
        <w:jc w:val="both"/>
        <w:rPr>
          <w:rFonts w:cstheme="minorHAnsi"/>
          <w:sz w:val="20"/>
          <w:szCs w:val="20"/>
          <w:lang w:val="es-ES"/>
        </w:rPr>
      </w:pPr>
    </w:p>
    <w:p w14:paraId="1799FEB1" w14:textId="21A2FCCF" w:rsidR="00062F6C" w:rsidRDefault="00062F6C" w:rsidP="00062F6C">
      <w:pPr>
        <w:jc w:val="both"/>
        <w:rPr>
          <w:rFonts w:cstheme="minorHAnsi"/>
          <w:sz w:val="20"/>
          <w:szCs w:val="20"/>
          <w:lang w:val="es-ES"/>
        </w:rPr>
      </w:pPr>
      <w:r>
        <w:rPr>
          <w:rFonts w:cstheme="minorHAnsi"/>
          <w:sz w:val="20"/>
          <w:szCs w:val="20"/>
          <w:lang w:val="es-ES"/>
        </w:rPr>
        <w:t>De acuerdo con el Nuevo Código Procesal Constitucional, Artículo 74, se establece que la finalidad de la acción popular es la defensa de la Constitución, la ley. Asimismo, en el Artículo 75, del mismo cuerpo legal citado, se establece que “</w:t>
      </w:r>
      <w:r w:rsidRPr="00062F6C">
        <w:rPr>
          <w:rFonts w:cstheme="minorHAnsi"/>
          <w:sz w:val="20"/>
          <w:szCs w:val="20"/>
          <w:lang w:val="es-ES"/>
        </w:rPr>
        <w:t>La demanda de acción popular procede contra los reglamentos, normas administrativas y resoluciones de carácter general, cualquiera que sea la autoridad de la que emanen, siempre que infrinjan la Constitución o la ley, o cuando no hayan sido expedidas o publicadas en la forma prescrita por la Constitución o la ley, según el caso</w:t>
      </w:r>
      <w:r>
        <w:rPr>
          <w:rFonts w:cstheme="minorHAnsi"/>
          <w:sz w:val="20"/>
          <w:szCs w:val="20"/>
          <w:lang w:val="es-ES"/>
        </w:rPr>
        <w:t>”</w:t>
      </w:r>
      <w:r w:rsidRPr="00062F6C">
        <w:rPr>
          <w:rFonts w:cstheme="minorHAnsi"/>
          <w:sz w:val="20"/>
          <w:szCs w:val="20"/>
          <w:lang w:val="es-ES"/>
        </w:rPr>
        <w:t xml:space="preserve">. </w:t>
      </w:r>
    </w:p>
    <w:p w14:paraId="5FBB4F13" w14:textId="46F3C58F" w:rsidR="00BA768B" w:rsidRPr="00AE1C2F" w:rsidRDefault="00AE1C2F" w:rsidP="00BA768B">
      <w:pPr>
        <w:pStyle w:val="Ttulo1"/>
        <w:jc w:val="center"/>
        <w:rPr>
          <w:rFonts w:asciiTheme="minorHAnsi" w:hAnsiTheme="minorHAnsi" w:cstheme="minorHAnsi"/>
          <w:b/>
          <w:bCs/>
          <w:color w:val="C00000"/>
          <w:sz w:val="20"/>
          <w:szCs w:val="20"/>
          <w:u w:val="single"/>
          <w:lang w:val="es-ES"/>
        </w:rPr>
      </w:pPr>
      <w:bookmarkStart w:id="5" w:name="_Toc143499906"/>
      <w:r>
        <w:rPr>
          <w:rFonts w:asciiTheme="minorHAnsi" w:hAnsiTheme="minorHAnsi" w:cstheme="minorHAnsi"/>
          <w:b/>
          <w:bCs/>
          <w:color w:val="C00000"/>
          <w:sz w:val="40"/>
          <w:szCs w:val="40"/>
          <w:u w:val="single"/>
          <w:lang w:val="es-ES"/>
        </w:rPr>
        <w:t>P</w:t>
      </w:r>
      <w:r>
        <w:rPr>
          <w:rFonts w:asciiTheme="minorHAnsi" w:hAnsiTheme="minorHAnsi" w:cstheme="minorHAnsi"/>
          <w:b/>
          <w:bCs/>
          <w:color w:val="C00000"/>
          <w:sz w:val="20"/>
          <w:szCs w:val="20"/>
          <w:u w:val="single"/>
          <w:lang w:val="es-ES"/>
        </w:rPr>
        <w:t xml:space="preserve">ROCESOS EN MATERIA DE </w:t>
      </w:r>
      <w:r w:rsidR="00BA768B" w:rsidRPr="00AE1C2F">
        <w:rPr>
          <w:rFonts w:asciiTheme="minorHAnsi" w:hAnsiTheme="minorHAnsi" w:cstheme="minorHAnsi"/>
          <w:b/>
          <w:bCs/>
          <w:color w:val="C00000"/>
          <w:sz w:val="20"/>
          <w:szCs w:val="20"/>
          <w:u w:val="single"/>
          <w:lang w:val="es-ES"/>
        </w:rPr>
        <w:t>DERECHO CIVIL</w:t>
      </w:r>
      <w:bookmarkEnd w:id="5"/>
    </w:p>
    <w:p w14:paraId="1FC07675"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2.- DERECHO </w:t>
      </w:r>
      <w:proofErr w:type="gramStart"/>
      <w:r w:rsidRPr="001208CD">
        <w:rPr>
          <w:rFonts w:cstheme="minorHAnsi"/>
          <w:sz w:val="20"/>
          <w:szCs w:val="20"/>
          <w:lang w:val="es-ES"/>
        </w:rPr>
        <w:t>CIVIL.-</w:t>
      </w:r>
      <w:proofErr w:type="gramEnd"/>
      <w:r w:rsidRPr="001208CD">
        <w:rPr>
          <w:rFonts w:cstheme="minorHAnsi"/>
          <w:sz w:val="20"/>
          <w:szCs w:val="20"/>
          <w:lang w:val="es-ES"/>
        </w:rPr>
        <w:t xml:space="preserve"> </w:t>
      </w:r>
    </w:p>
    <w:p w14:paraId="358D22BF"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a) </w:t>
      </w:r>
      <w:proofErr w:type="gramStart"/>
      <w:r w:rsidRPr="001208CD">
        <w:rPr>
          <w:rFonts w:cstheme="minorHAnsi"/>
          <w:sz w:val="20"/>
          <w:szCs w:val="20"/>
          <w:lang w:val="es-ES"/>
        </w:rPr>
        <w:t>Concepto.-</w:t>
      </w:r>
      <w:proofErr w:type="gramEnd"/>
      <w:r w:rsidRPr="001208CD">
        <w:rPr>
          <w:rFonts w:cstheme="minorHAnsi"/>
          <w:sz w:val="20"/>
          <w:szCs w:val="20"/>
          <w:lang w:val="es-ES"/>
        </w:rPr>
        <w:t xml:space="preserve"> </w:t>
      </w:r>
    </w:p>
    <w:p w14:paraId="027AD4BA" w14:textId="77777777" w:rsidR="001208CD" w:rsidRPr="001208CD" w:rsidRDefault="001208CD" w:rsidP="001208CD">
      <w:pPr>
        <w:rPr>
          <w:rFonts w:cstheme="minorHAnsi"/>
          <w:sz w:val="20"/>
          <w:szCs w:val="20"/>
          <w:lang w:val="es-ES"/>
        </w:rPr>
      </w:pPr>
      <w:r w:rsidRPr="001208CD">
        <w:rPr>
          <w:rFonts w:cstheme="minorHAnsi"/>
          <w:sz w:val="20"/>
          <w:szCs w:val="20"/>
          <w:lang w:val="es-ES"/>
        </w:rPr>
        <w:t>El Derecho Civil es un sistema normativo de relación intersubjetiva entre personas particulares sobre bienes de carácter privado y patrimonial.</w:t>
      </w:r>
    </w:p>
    <w:p w14:paraId="3D3FA728" w14:textId="77777777" w:rsidR="001208CD" w:rsidRPr="001208CD" w:rsidRDefault="001208CD" w:rsidP="001208CD">
      <w:pPr>
        <w:rPr>
          <w:rFonts w:cstheme="minorHAnsi"/>
          <w:sz w:val="20"/>
          <w:szCs w:val="20"/>
          <w:lang w:val="es-ES"/>
        </w:rPr>
      </w:pPr>
    </w:p>
    <w:p w14:paraId="4DFC7D3A"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b) Normativa </w:t>
      </w:r>
      <w:proofErr w:type="gramStart"/>
      <w:r w:rsidRPr="001208CD">
        <w:rPr>
          <w:rFonts w:cstheme="minorHAnsi"/>
          <w:sz w:val="20"/>
          <w:szCs w:val="20"/>
          <w:lang w:val="es-ES"/>
        </w:rPr>
        <w:t>sustantiva.-</w:t>
      </w:r>
      <w:proofErr w:type="gramEnd"/>
      <w:r w:rsidRPr="001208CD">
        <w:rPr>
          <w:rFonts w:cstheme="minorHAnsi"/>
          <w:sz w:val="20"/>
          <w:szCs w:val="20"/>
          <w:lang w:val="es-ES"/>
        </w:rPr>
        <w:t xml:space="preserve"> </w:t>
      </w:r>
    </w:p>
    <w:p w14:paraId="6A5D06CA"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El Derecho Civil tiene su materialización en el Código Civil de 1984, que cuenta con los siguientes títulos: </w:t>
      </w:r>
    </w:p>
    <w:p w14:paraId="0DDA62BB"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TITULO PRELIMINAR   </w:t>
      </w:r>
      <w:proofErr w:type="gramStart"/>
      <w:r w:rsidRPr="001208CD">
        <w:rPr>
          <w:rFonts w:cstheme="minorHAnsi"/>
          <w:sz w:val="20"/>
          <w:szCs w:val="20"/>
          <w:lang w:val="es-ES"/>
        </w:rPr>
        <w:t xml:space="preserve">  :</w:t>
      </w:r>
      <w:proofErr w:type="gramEnd"/>
      <w:r w:rsidRPr="001208CD">
        <w:rPr>
          <w:rFonts w:cstheme="minorHAnsi"/>
          <w:sz w:val="20"/>
          <w:szCs w:val="20"/>
          <w:lang w:val="es-ES"/>
        </w:rPr>
        <w:t xml:space="preserve"> Artículo I a X;</w:t>
      </w:r>
    </w:p>
    <w:p w14:paraId="0E0A5044"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I: Derechos de las Personas: Artículos de 1 al 139;</w:t>
      </w:r>
    </w:p>
    <w:p w14:paraId="3CB5FA40"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II: Acto Jurídico: Artículos 140 a 232;</w:t>
      </w:r>
    </w:p>
    <w:p w14:paraId="2C4E2FE9"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III: Derecho de Familia: Artículos 233 a 659;</w:t>
      </w:r>
    </w:p>
    <w:p w14:paraId="4E90BC22"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IV: Derecho de Sucesiones: Artículos 660 a 880;</w:t>
      </w:r>
    </w:p>
    <w:p w14:paraId="218E50ED"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V: Derechos Reales: Artículos 881 a 1131;</w:t>
      </w:r>
    </w:p>
    <w:p w14:paraId="6BC34F24"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VI: Las Obligaciones: Artículos 1132 a 1350;</w:t>
      </w:r>
    </w:p>
    <w:p w14:paraId="3EBFF703"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VII: Fuente de las Obligaciones: Artículos 1351 a 1988;</w:t>
      </w:r>
    </w:p>
    <w:p w14:paraId="65740D52"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VIII: Prescripción y Caducidad: Artículos 1989 a 2007;</w:t>
      </w:r>
    </w:p>
    <w:p w14:paraId="302FFDD3"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IX: Registros Públicos: Artículos 2008 a 2045;</w:t>
      </w:r>
    </w:p>
    <w:p w14:paraId="3C2944DF"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     LIBRO X: Derecho Internacional Privado: Artículos 2046 a 2111;</w:t>
      </w:r>
    </w:p>
    <w:p w14:paraId="1643E1DA" w14:textId="77777777" w:rsidR="001208CD" w:rsidRPr="001208CD" w:rsidRDefault="001208CD" w:rsidP="001208CD">
      <w:pPr>
        <w:rPr>
          <w:rFonts w:cstheme="minorHAnsi"/>
          <w:sz w:val="20"/>
          <w:szCs w:val="20"/>
          <w:lang w:val="es-ES"/>
        </w:rPr>
      </w:pPr>
    </w:p>
    <w:p w14:paraId="72D611C4" w14:textId="128CA8B9" w:rsidR="007766FF" w:rsidRDefault="007766FF" w:rsidP="00BA768B">
      <w:pPr>
        <w:rPr>
          <w:rFonts w:cstheme="minorHAnsi"/>
          <w:sz w:val="20"/>
          <w:szCs w:val="20"/>
          <w:lang w:val="es-ES"/>
        </w:rPr>
      </w:pPr>
    </w:p>
    <w:p w14:paraId="39318684" w14:textId="77777777" w:rsidR="007766FF" w:rsidRPr="00FC7621" w:rsidRDefault="007766FF" w:rsidP="00BA768B">
      <w:pPr>
        <w:rPr>
          <w:rFonts w:cstheme="minorHAnsi"/>
          <w:sz w:val="20"/>
          <w:szCs w:val="20"/>
          <w:lang w:val="es-ES"/>
        </w:rPr>
      </w:pPr>
    </w:p>
    <w:p w14:paraId="2A36C9FB" w14:textId="77777777" w:rsidR="00BA768B" w:rsidRPr="00FC7621" w:rsidRDefault="00BA768B" w:rsidP="00BA768B">
      <w:pPr>
        <w:pStyle w:val="Ttulo2"/>
        <w:rPr>
          <w:rFonts w:asciiTheme="minorHAnsi" w:hAnsiTheme="minorHAnsi" w:cstheme="minorHAnsi"/>
          <w:b/>
          <w:bCs/>
          <w:sz w:val="20"/>
          <w:szCs w:val="20"/>
          <w:lang w:val="es-ES"/>
        </w:rPr>
      </w:pPr>
      <w:bookmarkStart w:id="6" w:name="_Toc143499907"/>
      <w:r w:rsidRPr="00FC7621">
        <w:rPr>
          <w:rFonts w:asciiTheme="minorHAnsi" w:hAnsiTheme="minorHAnsi" w:cstheme="minorHAnsi"/>
          <w:b/>
          <w:bCs/>
          <w:sz w:val="20"/>
          <w:szCs w:val="20"/>
          <w:lang w:val="es-ES"/>
        </w:rPr>
        <w:t>I.- PROCESOS CIVILES</w:t>
      </w:r>
      <w:bookmarkEnd w:id="6"/>
    </w:p>
    <w:p w14:paraId="4D67D3B2"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c) Tipos de </w:t>
      </w:r>
      <w:proofErr w:type="gramStart"/>
      <w:r w:rsidRPr="001208CD">
        <w:rPr>
          <w:rFonts w:cstheme="minorHAnsi"/>
          <w:sz w:val="20"/>
          <w:szCs w:val="20"/>
          <w:lang w:val="es-ES"/>
        </w:rPr>
        <w:t>Procesos.-</w:t>
      </w:r>
      <w:proofErr w:type="gramEnd"/>
    </w:p>
    <w:p w14:paraId="12EF6014" w14:textId="77777777" w:rsidR="00BA768B" w:rsidRPr="00FC7621" w:rsidRDefault="00BA768B" w:rsidP="00BA768B">
      <w:pPr>
        <w:rPr>
          <w:rFonts w:cstheme="minorHAnsi"/>
          <w:sz w:val="20"/>
          <w:szCs w:val="20"/>
          <w:lang w:val="es-ES"/>
        </w:rPr>
      </w:pPr>
      <w:r w:rsidRPr="00FC7621">
        <w:rPr>
          <w:rFonts w:cstheme="minorHAnsi"/>
          <w:sz w:val="20"/>
          <w:szCs w:val="20"/>
          <w:lang w:val="es-ES"/>
        </w:rPr>
        <w:t xml:space="preserve">En materia civil se resuelven las causas mediante los siguientes procesos: </w:t>
      </w:r>
    </w:p>
    <w:p w14:paraId="04459418" w14:textId="77777777" w:rsidR="00BA768B" w:rsidRPr="00FC7621" w:rsidRDefault="00BA768B" w:rsidP="00BA768B">
      <w:pPr>
        <w:pStyle w:val="Prrafodelista"/>
        <w:numPr>
          <w:ilvl w:val="0"/>
          <w:numId w:val="12"/>
        </w:numPr>
        <w:rPr>
          <w:rFonts w:cstheme="minorHAnsi"/>
          <w:sz w:val="20"/>
          <w:szCs w:val="20"/>
          <w:lang w:val="es-ES"/>
        </w:rPr>
      </w:pPr>
      <w:r w:rsidRPr="00FC7621">
        <w:rPr>
          <w:rFonts w:cstheme="minorHAnsi"/>
          <w:sz w:val="20"/>
          <w:szCs w:val="20"/>
          <w:lang w:val="es-ES"/>
        </w:rPr>
        <w:t>Proceso de conocimiento (Art. 475 CPC)</w:t>
      </w:r>
    </w:p>
    <w:p w14:paraId="7C4F125D" w14:textId="77777777" w:rsidR="00BA768B" w:rsidRPr="00FC7621" w:rsidRDefault="00BA768B" w:rsidP="00BA768B">
      <w:pPr>
        <w:pStyle w:val="Prrafodelista"/>
        <w:numPr>
          <w:ilvl w:val="0"/>
          <w:numId w:val="12"/>
        </w:numPr>
        <w:rPr>
          <w:rFonts w:cstheme="minorHAnsi"/>
          <w:sz w:val="20"/>
          <w:szCs w:val="20"/>
          <w:lang w:val="es-ES"/>
        </w:rPr>
      </w:pPr>
      <w:r w:rsidRPr="00FC7621">
        <w:rPr>
          <w:rFonts w:cstheme="minorHAnsi"/>
          <w:sz w:val="20"/>
          <w:szCs w:val="20"/>
          <w:lang w:val="es-ES"/>
        </w:rPr>
        <w:t>Proceso abreviado (Art. 486 CPC)</w:t>
      </w:r>
    </w:p>
    <w:p w14:paraId="00807C17" w14:textId="77777777" w:rsidR="00BA768B" w:rsidRPr="00FC7621" w:rsidRDefault="00BA768B" w:rsidP="00BA768B">
      <w:pPr>
        <w:pStyle w:val="Prrafodelista"/>
        <w:numPr>
          <w:ilvl w:val="0"/>
          <w:numId w:val="12"/>
        </w:numPr>
        <w:rPr>
          <w:rFonts w:cstheme="minorHAnsi"/>
          <w:sz w:val="20"/>
          <w:szCs w:val="20"/>
          <w:lang w:val="es-ES"/>
        </w:rPr>
      </w:pPr>
      <w:r w:rsidRPr="00FC7621">
        <w:rPr>
          <w:rFonts w:cstheme="minorHAnsi"/>
          <w:sz w:val="20"/>
          <w:szCs w:val="20"/>
          <w:lang w:val="es-ES"/>
        </w:rPr>
        <w:t>Proceso sumarísimo (Art. 546 CPC)</w:t>
      </w:r>
    </w:p>
    <w:p w14:paraId="5C252D09" w14:textId="77777777" w:rsidR="00BA768B" w:rsidRPr="00FC7621" w:rsidRDefault="00BA768B" w:rsidP="00BA768B">
      <w:pPr>
        <w:pStyle w:val="Prrafodelista"/>
        <w:numPr>
          <w:ilvl w:val="0"/>
          <w:numId w:val="12"/>
        </w:numPr>
        <w:rPr>
          <w:rFonts w:cstheme="minorHAnsi"/>
          <w:sz w:val="20"/>
          <w:szCs w:val="20"/>
          <w:lang w:val="es-ES"/>
        </w:rPr>
      </w:pPr>
      <w:r w:rsidRPr="00FC7621">
        <w:rPr>
          <w:rFonts w:cstheme="minorHAnsi"/>
          <w:sz w:val="20"/>
          <w:szCs w:val="20"/>
          <w:lang w:val="es-ES"/>
        </w:rPr>
        <w:t>Proceso cautelar (Art. 608 CPC)</w:t>
      </w:r>
    </w:p>
    <w:p w14:paraId="193D9255" w14:textId="77777777" w:rsidR="00BA768B" w:rsidRPr="00FC7621" w:rsidRDefault="00BA768B" w:rsidP="00BA768B">
      <w:pPr>
        <w:pStyle w:val="Prrafodelista"/>
        <w:numPr>
          <w:ilvl w:val="0"/>
          <w:numId w:val="12"/>
        </w:numPr>
        <w:rPr>
          <w:rFonts w:cstheme="minorHAnsi"/>
          <w:sz w:val="20"/>
          <w:szCs w:val="20"/>
          <w:lang w:val="es-ES"/>
        </w:rPr>
      </w:pPr>
      <w:r w:rsidRPr="00FC7621">
        <w:rPr>
          <w:rFonts w:cstheme="minorHAnsi"/>
          <w:sz w:val="20"/>
          <w:szCs w:val="20"/>
          <w:lang w:val="es-ES"/>
        </w:rPr>
        <w:t>Proceso de ejecución o ejecutivo (Art. 688 CPC)</w:t>
      </w:r>
    </w:p>
    <w:p w14:paraId="1AF2D12A" w14:textId="77777777" w:rsidR="001208CD" w:rsidRPr="001208CD" w:rsidRDefault="001208CD" w:rsidP="001208CD">
      <w:pPr>
        <w:rPr>
          <w:rFonts w:cstheme="minorHAnsi"/>
          <w:sz w:val="20"/>
          <w:szCs w:val="20"/>
          <w:lang w:val="es-ES"/>
        </w:rPr>
      </w:pPr>
    </w:p>
    <w:p w14:paraId="704EF865"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d) Normativa </w:t>
      </w:r>
      <w:proofErr w:type="gramStart"/>
      <w:r w:rsidRPr="001208CD">
        <w:rPr>
          <w:rFonts w:cstheme="minorHAnsi"/>
          <w:sz w:val="20"/>
          <w:szCs w:val="20"/>
          <w:lang w:val="es-ES"/>
        </w:rPr>
        <w:t>procesal.-</w:t>
      </w:r>
      <w:proofErr w:type="gramEnd"/>
      <w:r w:rsidRPr="001208CD">
        <w:rPr>
          <w:rFonts w:cstheme="minorHAnsi"/>
          <w:sz w:val="20"/>
          <w:szCs w:val="20"/>
          <w:lang w:val="es-ES"/>
        </w:rPr>
        <w:t xml:space="preserve"> </w:t>
      </w:r>
    </w:p>
    <w:p w14:paraId="209C271D"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Para operativizar el Derecho Procesal Civil se cuenta con el Código Procesal Civil que contiene lo siguiente: </w:t>
      </w:r>
    </w:p>
    <w:p w14:paraId="21955715" w14:textId="77777777" w:rsidR="001208CD" w:rsidRPr="001208CD" w:rsidRDefault="001208CD" w:rsidP="001208CD">
      <w:pPr>
        <w:rPr>
          <w:rFonts w:cstheme="minorHAnsi"/>
          <w:sz w:val="20"/>
          <w:szCs w:val="20"/>
          <w:lang w:val="es-ES"/>
        </w:rPr>
      </w:pPr>
      <w:r w:rsidRPr="001208CD">
        <w:rPr>
          <w:rFonts w:cstheme="minorHAnsi"/>
          <w:sz w:val="20"/>
          <w:szCs w:val="20"/>
          <w:lang w:val="es-ES"/>
        </w:rPr>
        <w:t>1) Titulo preliminar</w:t>
      </w:r>
    </w:p>
    <w:p w14:paraId="793A8868"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2)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primera: </w:t>
      </w:r>
      <w:proofErr w:type="spellStart"/>
      <w:r w:rsidRPr="001208CD">
        <w:rPr>
          <w:rFonts w:cstheme="minorHAnsi"/>
          <w:sz w:val="20"/>
          <w:szCs w:val="20"/>
          <w:lang w:val="es-ES"/>
        </w:rPr>
        <w:t>jurisdiccion</w:t>
      </w:r>
      <w:proofErr w:type="spellEnd"/>
      <w:r w:rsidRPr="001208CD">
        <w:rPr>
          <w:rFonts w:cstheme="minorHAnsi"/>
          <w:sz w:val="20"/>
          <w:szCs w:val="20"/>
          <w:lang w:val="es-ES"/>
        </w:rPr>
        <w:t xml:space="preserve">, </w:t>
      </w:r>
      <w:proofErr w:type="spellStart"/>
      <w:r w:rsidRPr="001208CD">
        <w:rPr>
          <w:rFonts w:cstheme="minorHAnsi"/>
          <w:sz w:val="20"/>
          <w:szCs w:val="20"/>
          <w:lang w:val="es-ES"/>
        </w:rPr>
        <w:t>accion</w:t>
      </w:r>
      <w:proofErr w:type="spellEnd"/>
      <w:r w:rsidRPr="001208CD">
        <w:rPr>
          <w:rFonts w:cstheme="minorHAnsi"/>
          <w:sz w:val="20"/>
          <w:szCs w:val="20"/>
          <w:lang w:val="es-ES"/>
        </w:rPr>
        <w:t xml:space="preserve"> y competencia</w:t>
      </w:r>
    </w:p>
    <w:p w14:paraId="558FFE6F"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3)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segunda: sujetos del proceso</w:t>
      </w:r>
    </w:p>
    <w:p w14:paraId="1020BD85"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4)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w:t>
      </w:r>
      <w:proofErr w:type="gramStart"/>
      <w:r w:rsidRPr="001208CD">
        <w:rPr>
          <w:rFonts w:cstheme="minorHAnsi"/>
          <w:sz w:val="20"/>
          <w:szCs w:val="20"/>
          <w:lang w:val="es-ES"/>
        </w:rPr>
        <w:t>tercera :</w:t>
      </w:r>
      <w:proofErr w:type="gramEnd"/>
      <w:r w:rsidRPr="001208CD">
        <w:rPr>
          <w:rFonts w:cstheme="minorHAnsi"/>
          <w:sz w:val="20"/>
          <w:szCs w:val="20"/>
          <w:lang w:val="es-ES"/>
        </w:rPr>
        <w:t xml:space="preserve"> actividad procesal</w:t>
      </w:r>
    </w:p>
    <w:p w14:paraId="53135EF2"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5)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w:t>
      </w:r>
      <w:proofErr w:type="gramStart"/>
      <w:r w:rsidRPr="001208CD">
        <w:rPr>
          <w:rFonts w:cstheme="minorHAnsi"/>
          <w:sz w:val="20"/>
          <w:szCs w:val="20"/>
          <w:lang w:val="es-ES"/>
        </w:rPr>
        <w:t>cuarta :</w:t>
      </w:r>
      <w:proofErr w:type="gramEnd"/>
      <w:r w:rsidRPr="001208CD">
        <w:rPr>
          <w:rFonts w:cstheme="minorHAnsi"/>
          <w:sz w:val="20"/>
          <w:szCs w:val="20"/>
          <w:lang w:val="es-ES"/>
        </w:rPr>
        <w:t xml:space="preserve"> </w:t>
      </w:r>
      <w:proofErr w:type="spellStart"/>
      <w:r w:rsidRPr="001208CD">
        <w:rPr>
          <w:rFonts w:cstheme="minorHAnsi"/>
          <w:sz w:val="20"/>
          <w:szCs w:val="20"/>
          <w:lang w:val="es-ES"/>
        </w:rPr>
        <w:t>postulacion</w:t>
      </w:r>
      <w:proofErr w:type="spellEnd"/>
      <w:r w:rsidRPr="001208CD">
        <w:rPr>
          <w:rFonts w:cstheme="minorHAnsi"/>
          <w:sz w:val="20"/>
          <w:szCs w:val="20"/>
          <w:lang w:val="es-ES"/>
        </w:rPr>
        <w:t xml:space="preserve"> del proceso</w:t>
      </w:r>
    </w:p>
    <w:p w14:paraId="292E5CA2" w14:textId="77777777" w:rsidR="001208CD" w:rsidRPr="001208CD" w:rsidRDefault="001208CD" w:rsidP="001208CD">
      <w:pPr>
        <w:rPr>
          <w:rFonts w:cstheme="minorHAnsi"/>
          <w:sz w:val="20"/>
          <w:szCs w:val="20"/>
          <w:lang w:val="es-ES"/>
        </w:rPr>
      </w:pPr>
      <w:r w:rsidRPr="001208CD">
        <w:rPr>
          <w:rFonts w:cstheme="minorHAnsi"/>
          <w:sz w:val="20"/>
          <w:szCs w:val="20"/>
          <w:lang w:val="es-ES"/>
        </w:rPr>
        <w:t xml:space="preserve">6)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quinta: procesos contenciosos</w:t>
      </w:r>
    </w:p>
    <w:p w14:paraId="72A469D9" w14:textId="67882926" w:rsidR="001208CD" w:rsidRDefault="001208CD" w:rsidP="001208CD">
      <w:pPr>
        <w:rPr>
          <w:rFonts w:cstheme="minorHAnsi"/>
          <w:sz w:val="20"/>
          <w:szCs w:val="20"/>
          <w:lang w:val="es-ES"/>
        </w:rPr>
      </w:pPr>
      <w:r w:rsidRPr="001208CD">
        <w:rPr>
          <w:rFonts w:cstheme="minorHAnsi"/>
          <w:sz w:val="20"/>
          <w:szCs w:val="20"/>
          <w:lang w:val="es-ES"/>
        </w:rPr>
        <w:t xml:space="preserve">7) </w:t>
      </w:r>
      <w:proofErr w:type="spellStart"/>
      <w:r w:rsidRPr="001208CD">
        <w:rPr>
          <w:rFonts w:cstheme="minorHAnsi"/>
          <w:sz w:val="20"/>
          <w:szCs w:val="20"/>
          <w:lang w:val="es-ES"/>
        </w:rPr>
        <w:t>Seccion</w:t>
      </w:r>
      <w:proofErr w:type="spellEnd"/>
      <w:r w:rsidRPr="001208CD">
        <w:rPr>
          <w:rFonts w:cstheme="minorHAnsi"/>
          <w:sz w:val="20"/>
          <w:szCs w:val="20"/>
          <w:lang w:val="es-ES"/>
        </w:rPr>
        <w:t xml:space="preserve"> sexta: procesos no contenciosos</w:t>
      </w:r>
    </w:p>
    <w:p w14:paraId="6D9F8F06" w14:textId="1D3ED736" w:rsidR="00265D58" w:rsidRDefault="00265D58" w:rsidP="001208CD">
      <w:pPr>
        <w:rPr>
          <w:rFonts w:cstheme="minorHAnsi"/>
          <w:sz w:val="20"/>
          <w:szCs w:val="20"/>
          <w:lang w:val="es-ES"/>
        </w:rPr>
      </w:pPr>
    </w:p>
    <w:p w14:paraId="1849C729" w14:textId="77777777" w:rsidR="00265D58" w:rsidRPr="00265D58" w:rsidRDefault="00265D58" w:rsidP="00265D58">
      <w:pPr>
        <w:rPr>
          <w:rFonts w:cstheme="minorHAnsi"/>
          <w:sz w:val="20"/>
          <w:szCs w:val="20"/>
          <w:lang w:val="es-ES"/>
        </w:rPr>
      </w:pPr>
      <w:r w:rsidRPr="00265D58">
        <w:rPr>
          <w:rFonts w:cstheme="minorHAnsi"/>
          <w:sz w:val="20"/>
          <w:szCs w:val="20"/>
          <w:lang w:val="es-ES"/>
        </w:rPr>
        <w:t xml:space="preserve">c) Derecho Procesal </w:t>
      </w:r>
      <w:proofErr w:type="gramStart"/>
      <w:r w:rsidRPr="00265D58">
        <w:rPr>
          <w:rFonts w:cstheme="minorHAnsi"/>
          <w:sz w:val="20"/>
          <w:szCs w:val="20"/>
          <w:lang w:val="es-ES"/>
        </w:rPr>
        <w:t>Civil.-</w:t>
      </w:r>
      <w:proofErr w:type="gramEnd"/>
      <w:r w:rsidRPr="00265D58">
        <w:rPr>
          <w:rFonts w:cstheme="minorHAnsi"/>
          <w:sz w:val="20"/>
          <w:szCs w:val="20"/>
          <w:lang w:val="es-ES"/>
        </w:rPr>
        <w:t xml:space="preserve"> </w:t>
      </w:r>
    </w:p>
    <w:p w14:paraId="616A2325" w14:textId="77777777" w:rsidR="00265D58" w:rsidRPr="00265D58" w:rsidRDefault="00265D58" w:rsidP="00265D58">
      <w:pPr>
        <w:rPr>
          <w:rFonts w:cstheme="minorHAnsi"/>
          <w:sz w:val="20"/>
          <w:szCs w:val="20"/>
          <w:lang w:val="es-ES"/>
        </w:rPr>
      </w:pPr>
      <w:r w:rsidRPr="00265D58">
        <w:rPr>
          <w:rFonts w:cstheme="minorHAnsi"/>
          <w:sz w:val="20"/>
          <w:szCs w:val="20"/>
          <w:lang w:val="es-ES"/>
        </w:rPr>
        <w:t xml:space="preserve">Se encuentra contenido en el Texto Único Ordenado del Código Procesal Civil, aprobado por Resolución Ministerial Nro. 010-93-JUS, cuyo contenido es el siguiente: </w:t>
      </w:r>
    </w:p>
    <w:p w14:paraId="3FD32592" w14:textId="77777777" w:rsidR="00265D58" w:rsidRPr="00265D58" w:rsidRDefault="00265D58" w:rsidP="00265D58">
      <w:pPr>
        <w:rPr>
          <w:rFonts w:cstheme="minorHAnsi"/>
          <w:sz w:val="20"/>
          <w:szCs w:val="20"/>
          <w:lang w:val="es-ES"/>
        </w:rPr>
      </w:pPr>
    </w:p>
    <w:p w14:paraId="225537CB" w14:textId="77777777" w:rsidR="00265D58" w:rsidRPr="00265D58" w:rsidRDefault="00265D58" w:rsidP="00265D58">
      <w:pPr>
        <w:rPr>
          <w:rFonts w:cstheme="minorHAnsi"/>
          <w:sz w:val="20"/>
          <w:szCs w:val="20"/>
          <w:lang w:val="es-ES"/>
        </w:rPr>
      </w:pPr>
      <w:r w:rsidRPr="00265D58">
        <w:rPr>
          <w:rFonts w:cstheme="minorHAnsi"/>
          <w:sz w:val="20"/>
          <w:szCs w:val="20"/>
          <w:lang w:val="es-ES"/>
        </w:rPr>
        <w:t>TITULO PRELIMINAR</w:t>
      </w:r>
    </w:p>
    <w:p w14:paraId="439379C7" w14:textId="1FA25678" w:rsidR="00265D58" w:rsidRPr="00265D58" w:rsidRDefault="00265D58" w:rsidP="00265D58">
      <w:pPr>
        <w:jc w:val="both"/>
        <w:rPr>
          <w:rFonts w:cstheme="minorHAnsi"/>
          <w:sz w:val="20"/>
          <w:szCs w:val="20"/>
          <w:lang w:val="es-ES"/>
        </w:rPr>
      </w:pPr>
      <w:r w:rsidRPr="00265D58">
        <w:rPr>
          <w:rFonts w:cstheme="minorHAnsi"/>
          <w:sz w:val="20"/>
          <w:szCs w:val="20"/>
          <w:lang w:val="es-ES"/>
        </w:rPr>
        <w:t>SECCION PRIMERA: JURISDICCION, ACCION Y COMPETENCIA</w:t>
      </w:r>
      <w:r>
        <w:rPr>
          <w:rFonts w:cstheme="minorHAnsi"/>
          <w:sz w:val="20"/>
          <w:szCs w:val="20"/>
          <w:lang w:val="es-ES"/>
        </w:rPr>
        <w:t xml:space="preserve">: </w:t>
      </w:r>
      <w:r w:rsidRPr="00265D58">
        <w:rPr>
          <w:rFonts w:cstheme="minorHAnsi"/>
          <w:sz w:val="20"/>
          <w:szCs w:val="20"/>
          <w:lang w:val="es-ES"/>
        </w:rPr>
        <w:t>TITULO I: Jurisdicción y acción (Artículo 1 al 4)</w:t>
      </w:r>
      <w:r>
        <w:rPr>
          <w:rFonts w:cstheme="minorHAnsi"/>
          <w:sz w:val="20"/>
          <w:szCs w:val="20"/>
          <w:lang w:val="es-ES"/>
        </w:rPr>
        <w:t xml:space="preserve">. </w:t>
      </w:r>
      <w:r w:rsidRPr="00265D58">
        <w:rPr>
          <w:rFonts w:cstheme="minorHAnsi"/>
          <w:sz w:val="20"/>
          <w:szCs w:val="20"/>
          <w:lang w:val="es-ES"/>
        </w:rPr>
        <w:t>TITULO II: Competencia</w:t>
      </w:r>
      <w:r>
        <w:rPr>
          <w:rFonts w:cstheme="minorHAnsi"/>
          <w:sz w:val="20"/>
          <w:szCs w:val="20"/>
          <w:lang w:val="es-ES"/>
        </w:rPr>
        <w:t xml:space="preserve">: </w:t>
      </w:r>
      <w:r w:rsidRPr="00265D58">
        <w:rPr>
          <w:rFonts w:cstheme="minorHAnsi"/>
          <w:sz w:val="20"/>
          <w:szCs w:val="20"/>
          <w:lang w:val="es-ES"/>
        </w:rPr>
        <w:t>Capítulo I: Disposiciones Generales (Artículo 5 al 34)</w:t>
      </w:r>
      <w:r>
        <w:rPr>
          <w:rFonts w:cstheme="minorHAnsi"/>
          <w:sz w:val="20"/>
          <w:szCs w:val="20"/>
          <w:lang w:val="es-ES"/>
        </w:rPr>
        <w:t xml:space="preserve">; </w:t>
      </w:r>
      <w:r w:rsidRPr="00265D58">
        <w:rPr>
          <w:rFonts w:cstheme="minorHAnsi"/>
          <w:sz w:val="20"/>
          <w:szCs w:val="20"/>
          <w:lang w:val="es-ES"/>
        </w:rPr>
        <w:t>Capítulo II: Cuestionamiento de la competencia (Artículo 35 al 46)</w:t>
      </w:r>
      <w:r>
        <w:rPr>
          <w:rFonts w:cstheme="minorHAnsi"/>
          <w:sz w:val="20"/>
          <w:szCs w:val="20"/>
          <w:lang w:val="es-ES"/>
        </w:rPr>
        <w:t xml:space="preserve">; </w:t>
      </w:r>
      <w:r w:rsidRPr="00265D58">
        <w:rPr>
          <w:rFonts w:cstheme="minorHAnsi"/>
          <w:sz w:val="20"/>
          <w:szCs w:val="20"/>
          <w:lang w:val="es-ES"/>
        </w:rPr>
        <w:t>Capítulo III: Competencia internacional (Artículo 47)</w:t>
      </w:r>
      <w:r>
        <w:rPr>
          <w:rFonts w:cstheme="minorHAnsi"/>
          <w:sz w:val="20"/>
          <w:szCs w:val="20"/>
          <w:lang w:val="es-ES"/>
        </w:rPr>
        <w:t xml:space="preserve">. </w:t>
      </w:r>
    </w:p>
    <w:p w14:paraId="0BB39CA4" w14:textId="77777777" w:rsidR="00265D58" w:rsidRPr="00265D58" w:rsidRDefault="00265D58" w:rsidP="00265D58">
      <w:pPr>
        <w:rPr>
          <w:rFonts w:cstheme="minorHAnsi"/>
          <w:sz w:val="20"/>
          <w:szCs w:val="20"/>
          <w:lang w:val="es-ES"/>
        </w:rPr>
      </w:pPr>
    </w:p>
    <w:p w14:paraId="1E161854" w14:textId="320B7A57" w:rsidR="00265D58" w:rsidRPr="00265D58" w:rsidRDefault="00265D58" w:rsidP="00265D58">
      <w:pPr>
        <w:jc w:val="both"/>
        <w:rPr>
          <w:rFonts w:cstheme="minorHAnsi"/>
          <w:sz w:val="20"/>
          <w:szCs w:val="20"/>
          <w:lang w:val="es-ES"/>
        </w:rPr>
      </w:pPr>
      <w:r w:rsidRPr="00265D58">
        <w:rPr>
          <w:rFonts w:cstheme="minorHAnsi"/>
          <w:sz w:val="20"/>
          <w:szCs w:val="20"/>
          <w:lang w:val="es-ES"/>
        </w:rPr>
        <w:t>SECCION SEGUNDA: SUJETOS DEL PROCESO</w:t>
      </w:r>
      <w:r>
        <w:rPr>
          <w:rFonts w:cstheme="minorHAnsi"/>
          <w:sz w:val="20"/>
          <w:szCs w:val="20"/>
          <w:lang w:val="es-ES"/>
        </w:rPr>
        <w:t xml:space="preserve">: </w:t>
      </w:r>
      <w:r w:rsidRPr="00265D58">
        <w:rPr>
          <w:rFonts w:cstheme="minorHAnsi"/>
          <w:sz w:val="20"/>
          <w:szCs w:val="20"/>
          <w:lang w:val="es-ES"/>
        </w:rPr>
        <w:t xml:space="preserve">TITULO I: </w:t>
      </w:r>
      <w:proofErr w:type="spellStart"/>
      <w:r w:rsidRPr="00265D58">
        <w:rPr>
          <w:rFonts w:cstheme="minorHAnsi"/>
          <w:sz w:val="20"/>
          <w:szCs w:val="20"/>
          <w:lang w:val="es-ES"/>
        </w:rPr>
        <w:t>Organos</w:t>
      </w:r>
      <w:proofErr w:type="spellEnd"/>
      <w:r w:rsidRPr="00265D58">
        <w:rPr>
          <w:rFonts w:cstheme="minorHAnsi"/>
          <w:sz w:val="20"/>
          <w:szCs w:val="20"/>
          <w:lang w:val="es-ES"/>
        </w:rPr>
        <w:t xml:space="preserve"> judiciales y sus auxiliares (Artículo 48 al 56)</w:t>
      </w:r>
      <w:r>
        <w:rPr>
          <w:rFonts w:cstheme="minorHAnsi"/>
          <w:sz w:val="20"/>
          <w:szCs w:val="20"/>
          <w:lang w:val="es-ES"/>
        </w:rPr>
        <w:t xml:space="preserve">; </w:t>
      </w:r>
      <w:r w:rsidRPr="00265D58">
        <w:rPr>
          <w:rFonts w:cstheme="minorHAnsi"/>
          <w:sz w:val="20"/>
          <w:szCs w:val="20"/>
          <w:lang w:val="es-ES"/>
        </w:rPr>
        <w:t>Capítulo I: Juzgados y Cortes (Artículo 48 al 49)</w:t>
      </w:r>
      <w:r>
        <w:rPr>
          <w:rFonts w:cstheme="minorHAnsi"/>
          <w:sz w:val="20"/>
          <w:szCs w:val="20"/>
          <w:lang w:val="es-ES"/>
        </w:rPr>
        <w:t xml:space="preserve">; </w:t>
      </w:r>
      <w:r w:rsidRPr="00265D58">
        <w:rPr>
          <w:rFonts w:cstheme="minorHAnsi"/>
          <w:sz w:val="20"/>
          <w:szCs w:val="20"/>
          <w:lang w:val="es-ES"/>
        </w:rPr>
        <w:t>Capítulo II: Deberes, facultades y responsabilidades de los jueces en el proceso (Artículo 50 al 53)</w:t>
      </w:r>
      <w:r>
        <w:rPr>
          <w:rFonts w:cstheme="minorHAnsi"/>
          <w:sz w:val="20"/>
          <w:szCs w:val="20"/>
          <w:lang w:val="es-ES"/>
        </w:rPr>
        <w:t xml:space="preserve">; </w:t>
      </w:r>
      <w:r w:rsidRPr="00265D58">
        <w:rPr>
          <w:rFonts w:cstheme="minorHAnsi"/>
          <w:sz w:val="20"/>
          <w:szCs w:val="20"/>
          <w:lang w:val="es-ES"/>
        </w:rPr>
        <w:t xml:space="preserve">Capítulo III: Auxiliares jurisdiccionales y </w:t>
      </w:r>
      <w:r>
        <w:rPr>
          <w:rFonts w:cstheme="minorHAnsi"/>
          <w:sz w:val="20"/>
          <w:szCs w:val="20"/>
          <w:lang w:val="es-ES"/>
        </w:rPr>
        <w:t>Ó</w:t>
      </w:r>
      <w:r w:rsidRPr="00265D58">
        <w:rPr>
          <w:rFonts w:cstheme="minorHAnsi"/>
          <w:sz w:val="20"/>
          <w:szCs w:val="20"/>
          <w:lang w:val="es-ES"/>
        </w:rPr>
        <w:t>rganos de auxilio judicial (Artículo 54 al 56)</w:t>
      </w:r>
      <w:r>
        <w:rPr>
          <w:rFonts w:cstheme="minorHAnsi"/>
          <w:sz w:val="20"/>
          <w:szCs w:val="20"/>
          <w:lang w:val="es-ES"/>
        </w:rPr>
        <w:t xml:space="preserve">. </w:t>
      </w:r>
      <w:r w:rsidRPr="00265D58">
        <w:rPr>
          <w:rFonts w:cstheme="minorHAnsi"/>
          <w:sz w:val="20"/>
          <w:szCs w:val="20"/>
          <w:lang w:val="es-ES"/>
        </w:rPr>
        <w:t>TITULO II: Comparecencia al proceso (Artículo 57 al 112)</w:t>
      </w:r>
      <w:r>
        <w:rPr>
          <w:rFonts w:cstheme="minorHAnsi"/>
          <w:sz w:val="20"/>
          <w:szCs w:val="20"/>
          <w:lang w:val="es-ES"/>
        </w:rPr>
        <w:t xml:space="preserve">; </w:t>
      </w:r>
      <w:r w:rsidRPr="00265D58">
        <w:rPr>
          <w:rFonts w:cstheme="minorHAnsi"/>
          <w:sz w:val="20"/>
          <w:szCs w:val="20"/>
          <w:lang w:val="es-ES"/>
        </w:rPr>
        <w:t>Capítulo I: Disposiciones Generales (Artículo 57 al 62)</w:t>
      </w:r>
      <w:r>
        <w:rPr>
          <w:rFonts w:cstheme="minorHAnsi"/>
          <w:sz w:val="20"/>
          <w:szCs w:val="20"/>
          <w:lang w:val="es-ES"/>
        </w:rPr>
        <w:t xml:space="preserve">; </w:t>
      </w:r>
      <w:r w:rsidRPr="00265D58">
        <w:rPr>
          <w:rFonts w:cstheme="minorHAnsi"/>
          <w:sz w:val="20"/>
          <w:szCs w:val="20"/>
          <w:lang w:val="es-ES"/>
        </w:rPr>
        <w:t>Capítulo II: Representación procesal (Artículo 63 al 67)</w:t>
      </w:r>
      <w:r>
        <w:rPr>
          <w:rFonts w:cstheme="minorHAnsi"/>
          <w:sz w:val="20"/>
          <w:szCs w:val="20"/>
          <w:lang w:val="es-ES"/>
        </w:rPr>
        <w:t xml:space="preserve">; </w:t>
      </w:r>
      <w:r w:rsidRPr="00265D58">
        <w:rPr>
          <w:rFonts w:cstheme="minorHAnsi"/>
          <w:sz w:val="20"/>
          <w:szCs w:val="20"/>
          <w:lang w:val="es-ES"/>
        </w:rPr>
        <w:t>Capítulo III: Apoderado Judicial (Artículo 68 al 79)</w:t>
      </w:r>
      <w:r>
        <w:rPr>
          <w:rFonts w:cstheme="minorHAnsi"/>
          <w:sz w:val="20"/>
          <w:szCs w:val="20"/>
          <w:lang w:val="es-ES"/>
        </w:rPr>
        <w:t xml:space="preserve">; </w:t>
      </w:r>
      <w:r w:rsidRPr="00265D58">
        <w:rPr>
          <w:rFonts w:cstheme="minorHAnsi"/>
          <w:sz w:val="20"/>
          <w:szCs w:val="20"/>
          <w:lang w:val="es-ES"/>
        </w:rPr>
        <w:t>Capítulo IV: Representación judicial por abogado, Procuración oficiosa y Representación de los intereses difusos (Artículo 80 al 82)</w:t>
      </w:r>
      <w:r>
        <w:rPr>
          <w:rFonts w:cstheme="minorHAnsi"/>
          <w:sz w:val="20"/>
          <w:szCs w:val="20"/>
          <w:lang w:val="es-ES"/>
        </w:rPr>
        <w:t xml:space="preserve">; </w:t>
      </w:r>
      <w:r w:rsidRPr="00265D58">
        <w:rPr>
          <w:rFonts w:cstheme="minorHAnsi"/>
          <w:sz w:val="20"/>
          <w:szCs w:val="20"/>
          <w:lang w:val="es-ES"/>
        </w:rPr>
        <w:t>Capítulo V: Acumulación (Artículo 83 al 91)</w:t>
      </w:r>
      <w:r>
        <w:rPr>
          <w:rFonts w:cstheme="minorHAnsi"/>
          <w:sz w:val="20"/>
          <w:szCs w:val="20"/>
          <w:lang w:val="es-ES"/>
        </w:rPr>
        <w:t xml:space="preserve">; </w:t>
      </w:r>
      <w:r w:rsidRPr="00265D58">
        <w:rPr>
          <w:rFonts w:cstheme="minorHAnsi"/>
          <w:sz w:val="20"/>
          <w:szCs w:val="20"/>
          <w:lang w:val="es-ES"/>
        </w:rPr>
        <w:t>Capítulo VI: Litisconsorcio (Artículo 92 al 96)</w:t>
      </w:r>
      <w:r>
        <w:rPr>
          <w:rFonts w:cstheme="minorHAnsi"/>
          <w:sz w:val="20"/>
          <w:szCs w:val="20"/>
          <w:lang w:val="es-ES"/>
        </w:rPr>
        <w:t xml:space="preserve">; </w:t>
      </w:r>
      <w:r w:rsidRPr="00265D58">
        <w:rPr>
          <w:rFonts w:cstheme="minorHAnsi"/>
          <w:sz w:val="20"/>
          <w:szCs w:val="20"/>
          <w:lang w:val="es-ES"/>
        </w:rPr>
        <w:t xml:space="preserve">Capítulo VII: Intervención de terceros, </w:t>
      </w:r>
      <w:proofErr w:type="spellStart"/>
      <w:r w:rsidRPr="00265D58">
        <w:rPr>
          <w:rFonts w:cstheme="minorHAnsi"/>
          <w:sz w:val="20"/>
          <w:szCs w:val="20"/>
          <w:lang w:val="es-ES"/>
        </w:rPr>
        <w:t>Extromisión</w:t>
      </w:r>
      <w:proofErr w:type="spellEnd"/>
      <w:r w:rsidRPr="00265D58">
        <w:rPr>
          <w:rFonts w:cstheme="minorHAnsi"/>
          <w:sz w:val="20"/>
          <w:szCs w:val="20"/>
          <w:lang w:val="es-ES"/>
        </w:rPr>
        <w:t xml:space="preserve"> y Sucesión procesal (Artículo 97 al 108)</w:t>
      </w:r>
      <w:r>
        <w:rPr>
          <w:rFonts w:cstheme="minorHAnsi"/>
          <w:sz w:val="20"/>
          <w:szCs w:val="20"/>
          <w:lang w:val="es-ES"/>
        </w:rPr>
        <w:t xml:space="preserve">; </w:t>
      </w:r>
      <w:r w:rsidRPr="00265D58">
        <w:rPr>
          <w:rFonts w:cstheme="minorHAnsi"/>
          <w:sz w:val="20"/>
          <w:szCs w:val="20"/>
          <w:lang w:val="es-ES"/>
        </w:rPr>
        <w:t>Capítulo VIII: Deberes y responsabilidades de las partes, de sus abogados y de sus apoderados en el proceso (Artículo 109 al 112)</w:t>
      </w:r>
      <w:r>
        <w:rPr>
          <w:rFonts w:cstheme="minorHAnsi"/>
          <w:sz w:val="20"/>
          <w:szCs w:val="20"/>
          <w:lang w:val="es-ES"/>
        </w:rPr>
        <w:t xml:space="preserve">. </w:t>
      </w:r>
      <w:r w:rsidRPr="00265D58">
        <w:rPr>
          <w:rFonts w:cstheme="minorHAnsi"/>
          <w:sz w:val="20"/>
          <w:szCs w:val="20"/>
          <w:lang w:val="es-ES"/>
        </w:rPr>
        <w:t>TITULO III: Ministerio Público (Artículo 113 al 118)</w:t>
      </w:r>
    </w:p>
    <w:p w14:paraId="50B00417" w14:textId="77777777" w:rsidR="00265D58" w:rsidRPr="00265D58" w:rsidRDefault="00265D58" w:rsidP="00265D58">
      <w:pPr>
        <w:rPr>
          <w:rFonts w:cstheme="minorHAnsi"/>
          <w:sz w:val="20"/>
          <w:szCs w:val="20"/>
          <w:lang w:val="es-ES"/>
        </w:rPr>
      </w:pPr>
    </w:p>
    <w:p w14:paraId="4B236A9F" w14:textId="043D47D9" w:rsidR="00265D58" w:rsidRPr="00265D58" w:rsidRDefault="00265D58" w:rsidP="00265D58">
      <w:pPr>
        <w:jc w:val="both"/>
        <w:rPr>
          <w:rFonts w:cstheme="minorHAnsi"/>
          <w:sz w:val="20"/>
          <w:szCs w:val="20"/>
          <w:lang w:val="es-ES"/>
        </w:rPr>
      </w:pPr>
      <w:r w:rsidRPr="00265D58">
        <w:rPr>
          <w:rFonts w:cstheme="minorHAnsi"/>
          <w:sz w:val="20"/>
          <w:szCs w:val="20"/>
          <w:lang w:val="es-ES"/>
        </w:rPr>
        <w:t xml:space="preserve">SECCION </w:t>
      </w:r>
      <w:proofErr w:type="gramStart"/>
      <w:r w:rsidRPr="00265D58">
        <w:rPr>
          <w:rFonts w:cstheme="minorHAnsi"/>
          <w:sz w:val="20"/>
          <w:szCs w:val="20"/>
          <w:lang w:val="es-ES"/>
        </w:rPr>
        <w:t>TERCERA :</w:t>
      </w:r>
      <w:proofErr w:type="gramEnd"/>
      <w:r w:rsidRPr="00265D58">
        <w:rPr>
          <w:rFonts w:cstheme="minorHAnsi"/>
          <w:sz w:val="20"/>
          <w:szCs w:val="20"/>
          <w:lang w:val="es-ES"/>
        </w:rPr>
        <w:t xml:space="preserve"> ACTIVIDAD PROCESAL</w:t>
      </w:r>
      <w:r>
        <w:rPr>
          <w:rFonts w:cstheme="minorHAnsi"/>
          <w:sz w:val="20"/>
          <w:szCs w:val="20"/>
          <w:lang w:val="es-ES"/>
        </w:rPr>
        <w:t xml:space="preserve">. </w:t>
      </w:r>
      <w:r w:rsidRPr="00265D58">
        <w:rPr>
          <w:rFonts w:cstheme="minorHAnsi"/>
          <w:sz w:val="20"/>
          <w:szCs w:val="20"/>
          <w:lang w:val="es-ES"/>
        </w:rPr>
        <w:t>TITULO I: Forma de los actos procesales (Artículo 119 al 135)</w:t>
      </w:r>
      <w:r>
        <w:rPr>
          <w:rFonts w:cstheme="minorHAnsi"/>
          <w:sz w:val="20"/>
          <w:szCs w:val="20"/>
          <w:lang w:val="es-ES"/>
        </w:rPr>
        <w:t xml:space="preserve">. </w:t>
      </w:r>
      <w:r w:rsidRPr="00265D58">
        <w:rPr>
          <w:rFonts w:cstheme="minorHAnsi"/>
          <w:sz w:val="20"/>
          <w:szCs w:val="20"/>
          <w:lang w:val="es-ES"/>
        </w:rPr>
        <w:t>Capítulo I: Actos procesales del juez (Artículo 119 al 128)</w:t>
      </w:r>
      <w:r>
        <w:rPr>
          <w:rFonts w:cstheme="minorHAnsi"/>
          <w:sz w:val="20"/>
          <w:szCs w:val="20"/>
          <w:lang w:val="es-ES"/>
        </w:rPr>
        <w:t xml:space="preserve">; </w:t>
      </w:r>
      <w:r w:rsidRPr="00265D58">
        <w:rPr>
          <w:rFonts w:cstheme="minorHAnsi"/>
          <w:sz w:val="20"/>
          <w:szCs w:val="20"/>
          <w:lang w:val="es-ES"/>
        </w:rPr>
        <w:t>Capítulo II: Actos procesales de las partes (Artículo 129 al 135)</w:t>
      </w:r>
      <w:r>
        <w:rPr>
          <w:rFonts w:cstheme="minorHAnsi"/>
          <w:sz w:val="20"/>
          <w:szCs w:val="20"/>
          <w:lang w:val="es-ES"/>
        </w:rPr>
        <w:t xml:space="preserve">. </w:t>
      </w:r>
      <w:r w:rsidRPr="00265D58">
        <w:rPr>
          <w:rFonts w:cstheme="minorHAnsi"/>
          <w:sz w:val="20"/>
          <w:szCs w:val="20"/>
          <w:lang w:val="es-ES"/>
        </w:rPr>
        <w:t>TITULO II: Formación del expediente (Artículo 136 al 140)</w:t>
      </w:r>
      <w:r>
        <w:rPr>
          <w:rFonts w:cstheme="minorHAnsi"/>
          <w:sz w:val="20"/>
          <w:szCs w:val="20"/>
          <w:lang w:val="es-ES"/>
        </w:rPr>
        <w:t xml:space="preserve">. </w:t>
      </w:r>
      <w:r w:rsidRPr="00265D58">
        <w:rPr>
          <w:rFonts w:cstheme="minorHAnsi"/>
          <w:sz w:val="20"/>
          <w:szCs w:val="20"/>
          <w:lang w:val="es-ES"/>
        </w:rPr>
        <w:t>TITULO III: Tiempo en los actos procesales (Artículo 141 al 147)</w:t>
      </w:r>
      <w:r>
        <w:rPr>
          <w:rFonts w:cstheme="minorHAnsi"/>
          <w:sz w:val="20"/>
          <w:szCs w:val="20"/>
          <w:lang w:val="es-ES"/>
        </w:rPr>
        <w:t xml:space="preserve">. </w:t>
      </w:r>
      <w:r w:rsidRPr="00265D58">
        <w:rPr>
          <w:rFonts w:cstheme="minorHAnsi"/>
          <w:sz w:val="20"/>
          <w:szCs w:val="20"/>
          <w:lang w:val="es-ES"/>
        </w:rPr>
        <w:t>TITULO IV: Oficios y Exhortos (Artículo 148 al 154)</w:t>
      </w:r>
      <w:r>
        <w:rPr>
          <w:rFonts w:cstheme="minorHAnsi"/>
          <w:sz w:val="20"/>
          <w:szCs w:val="20"/>
          <w:lang w:val="es-ES"/>
        </w:rPr>
        <w:t xml:space="preserve">. </w:t>
      </w:r>
      <w:r w:rsidRPr="00265D58">
        <w:rPr>
          <w:rFonts w:cstheme="minorHAnsi"/>
          <w:sz w:val="20"/>
          <w:szCs w:val="20"/>
          <w:lang w:val="es-ES"/>
        </w:rPr>
        <w:t>TITULO V: Notificaciones (Artículo 155 al 170)</w:t>
      </w:r>
      <w:r>
        <w:rPr>
          <w:rFonts w:cstheme="minorHAnsi"/>
          <w:sz w:val="20"/>
          <w:szCs w:val="20"/>
          <w:lang w:val="es-ES"/>
        </w:rPr>
        <w:t xml:space="preserve">; </w:t>
      </w:r>
      <w:r w:rsidRPr="00265D58">
        <w:rPr>
          <w:rFonts w:cstheme="minorHAnsi"/>
          <w:sz w:val="20"/>
          <w:szCs w:val="20"/>
          <w:lang w:val="es-ES"/>
        </w:rPr>
        <w:t>TITULO VI: Nulidad de los actos procesales (Artículo 171 al 178)</w:t>
      </w:r>
      <w:r>
        <w:rPr>
          <w:rFonts w:cstheme="minorHAnsi"/>
          <w:sz w:val="20"/>
          <w:szCs w:val="20"/>
          <w:lang w:val="es-ES"/>
        </w:rPr>
        <w:t xml:space="preserve">; </w:t>
      </w:r>
      <w:r w:rsidRPr="00265D58">
        <w:rPr>
          <w:rFonts w:cstheme="minorHAnsi"/>
          <w:sz w:val="20"/>
          <w:szCs w:val="20"/>
          <w:lang w:val="es-ES"/>
        </w:rPr>
        <w:t>TITULO VII: Auxilio judicial (Artículo 179 al 187)</w:t>
      </w:r>
      <w:r>
        <w:rPr>
          <w:rFonts w:cstheme="minorHAnsi"/>
          <w:sz w:val="20"/>
          <w:szCs w:val="20"/>
          <w:lang w:val="es-ES"/>
        </w:rPr>
        <w:t xml:space="preserve">; </w:t>
      </w:r>
      <w:r w:rsidRPr="00265D58">
        <w:rPr>
          <w:rFonts w:cstheme="minorHAnsi"/>
          <w:sz w:val="20"/>
          <w:szCs w:val="20"/>
          <w:lang w:val="es-ES"/>
        </w:rPr>
        <w:t>TITULO VIII: Medios probatorios (Artículo 188 al 304)</w:t>
      </w:r>
      <w:r>
        <w:rPr>
          <w:rFonts w:cstheme="minorHAnsi"/>
          <w:sz w:val="20"/>
          <w:szCs w:val="20"/>
          <w:lang w:val="es-ES"/>
        </w:rPr>
        <w:t xml:space="preserve">: </w:t>
      </w:r>
      <w:r w:rsidRPr="00265D58">
        <w:rPr>
          <w:rFonts w:cstheme="minorHAnsi"/>
          <w:sz w:val="20"/>
          <w:szCs w:val="20"/>
          <w:lang w:val="es-ES"/>
        </w:rPr>
        <w:t>Capítulo I: Disposiciones generales (Artículo 188 al 201)</w:t>
      </w:r>
      <w:r>
        <w:rPr>
          <w:rFonts w:cstheme="minorHAnsi"/>
          <w:sz w:val="20"/>
          <w:szCs w:val="20"/>
          <w:lang w:val="es-ES"/>
        </w:rPr>
        <w:t xml:space="preserve">; </w:t>
      </w:r>
      <w:r w:rsidRPr="00265D58">
        <w:rPr>
          <w:rFonts w:cstheme="minorHAnsi"/>
          <w:sz w:val="20"/>
          <w:szCs w:val="20"/>
          <w:lang w:val="es-ES"/>
        </w:rPr>
        <w:t>Capítulo II: Audiencia de pruebas (Artículo 202 al 212)</w:t>
      </w:r>
      <w:r>
        <w:rPr>
          <w:rFonts w:cstheme="minorHAnsi"/>
          <w:sz w:val="20"/>
          <w:szCs w:val="20"/>
          <w:lang w:val="es-ES"/>
        </w:rPr>
        <w:t xml:space="preserve">; </w:t>
      </w:r>
      <w:r w:rsidRPr="00265D58">
        <w:rPr>
          <w:rFonts w:cstheme="minorHAnsi"/>
          <w:sz w:val="20"/>
          <w:szCs w:val="20"/>
          <w:lang w:val="es-ES"/>
        </w:rPr>
        <w:t>Capítulo III: Declaración de partes (Artículo 213 al 221)</w:t>
      </w:r>
      <w:r>
        <w:rPr>
          <w:rFonts w:cstheme="minorHAnsi"/>
          <w:sz w:val="20"/>
          <w:szCs w:val="20"/>
          <w:lang w:val="es-ES"/>
        </w:rPr>
        <w:t xml:space="preserve">; </w:t>
      </w:r>
      <w:r w:rsidRPr="00265D58">
        <w:rPr>
          <w:rFonts w:cstheme="minorHAnsi"/>
          <w:sz w:val="20"/>
          <w:szCs w:val="20"/>
          <w:lang w:val="es-ES"/>
        </w:rPr>
        <w:t>Capítulo IV: Declaración de testigos (Artículo 222 al 232)</w:t>
      </w:r>
      <w:r>
        <w:rPr>
          <w:rFonts w:cstheme="minorHAnsi"/>
          <w:sz w:val="20"/>
          <w:szCs w:val="20"/>
          <w:lang w:val="es-ES"/>
        </w:rPr>
        <w:t xml:space="preserve">; </w:t>
      </w:r>
      <w:r w:rsidRPr="00265D58">
        <w:rPr>
          <w:rFonts w:cstheme="minorHAnsi"/>
          <w:sz w:val="20"/>
          <w:szCs w:val="20"/>
          <w:lang w:val="es-ES"/>
        </w:rPr>
        <w:t>Capítulo V: Documentos (Artículo 233 al 261)</w:t>
      </w:r>
      <w:r>
        <w:rPr>
          <w:rFonts w:cstheme="minorHAnsi"/>
          <w:sz w:val="20"/>
          <w:szCs w:val="20"/>
          <w:lang w:val="es-ES"/>
        </w:rPr>
        <w:t xml:space="preserve">; </w:t>
      </w:r>
      <w:r w:rsidRPr="00265D58">
        <w:rPr>
          <w:rFonts w:cstheme="minorHAnsi"/>
          <w:sz w:val="20"/>
          <w:szCs w:val="20"/>
          <w:lang w:val="es-ES"/>
        </w:rPr>
        <w:t>Capítulo VI: Pericia (Artículo 262 al 271)</w:t>
      </w:r>
      <w:r>
        <w:rPr>
          <w:rFonts w:cstheme="minorHAnsi"/>
          <w:sz w:val="20"/>
          <w:szCs w:val="20"/>
          <w:lang w:val="es-ES"/>
        </w:rPr>
        <w:t xml:space="preserve">; </w:t>
      </w:r>
      <w:r w:rsidRPr="00265D58">
        <w:rPr>
          <w:rFonts w:cstheme="minorHAnsi"/>
          <w:sz w:val="20"/>
          <w:szCs w:val="20"/>
          <w:lang w:val="es-ES"/>
        </w:rPr>
        <w:t>Capítulo VII: Inspección Judicial (Artículo 272 al 274)</w:t>
      </w:r>
      <w:r>
        <w:rPr>
          <w:rFonts w:cstheme="minorHAnsi"/>
          <w:sz w:val="20"/>
          <w:szCs w:val="20"/>
          <w:lang w:val="es-ES"/>
        </w:rPr>
        <w:t xml:space="preserve">; </w:t>
      </w:r>
      <w:r w:rsidRPr="00265D58">
        <w:rPr>
          <w:rFonts w:cstheme="minorHAnsi"/>
          <w:sz w:val="20"/>
          <w:szCs w:val="20"/>
          <w:lang w:val="es-ES"/>
        </w:rPr>
        <w:t>Capítulo VIII: Sucedáneos de los medios probatorios (Artículo 275 al 283)</w:t>
      </w:r>
      <w:r>
        <w:rPr>
          <w:rFonts w:cstheme="minorHAnsi"/>
          <w:sz w:val="20"/>
          <w:szCs w:val="20"/>
          <w:lang w:val="es-ES"/>
        </w:rPr>
        <w:t xml:space="preserve">; </w:t>
      </w:r>
      <w:r w:rsidRPr="00265D58">
        <w:rPr>
          <w:rFonts w:cstheme="minorHAnsi"/>
          <w:sz w:val="20"/>
          <w:szCs w:val="20"/>
          <w:lang w:val="es-ES"/>
        </w:rPr>
        <w:t>Capítulo IX: Prueba anticipada (Artículo 284 al 299)</w:t>
      </w:r>
      <w:r>
        <w:rPr>
          <w:rFonts w:cstheme="minorHAnsi"/>
          <w:sz w:val="20"/>
          <w:szCs w:val="20"/>
          <w:lang w:val="es-ES"/>
        </w:rPr>
        <w:t xml:space="preserve">; </w:t>
      </w:r>
      <w:r w:rsidRPr="00265D58">
        <w:rPr>
          <w:rFonts w:cstheme="minorHAnsi"/>
          <w:sz w:val="20"/>
          <w:szCs w:val="20"/>
          <w:lang w:val="es-ES"/>
        </w:rPr>
        <w:t>Capítulo X: Cuestiones probatorias (Artículo 300 al 304)</w:t>
      </w:r>
      <w:r>
        <w:rPr>
          <w:rFonts w:cstheme="minorHAnsi"/>
          <w:sz w:val="20"/>
          <w:szCs w:val="20"/>
          <w:lang w:val="es-ES"/>
        </w:rPr>
        <w:t xml:space="preserve">. </w:t>
      </w:r>
      <w:r w:rsidRPr="00265D58">
        <w:rPr>
          <w:rFonts w:cstheme="minorHAnsi"/>
          <w:sz w:val="20"/>
          <w:szCs w:val="20"/>
          <w:lang w:val="es-ES"/>
        </w:rPr>
        <w:t>TITULO IX: Impedimentos, recusación, excusación y abstención (Artículo 305 al 316)</w:t>
      </w:r>
      <w:r>
        <w:rPr>
          <w:rFonts w:cstheme="minorHAnsi"/>
          <w:sz w:val="20"/>
          <w:szCs w:val="20"/>
          <w:lang w:val="es-ES"/>
        </w:rPr>
        <w:t xml:space="preserve">. </w:t>
      </w:r>
      <w:r w:rsidRPr="00265D58">
        <w:rPr>
          <w:rFonts w:cstheme="minorHAnsi"/>
          <w:sz w:val="20"/>
          <w:szCs w:val="20"/>
          <w:lang w:val="es-ES"/>
        </w:rPr>
        <w:t>TITULO X: Interrupción, suspensión y conclusión del proceso (Artículo 317 al 322)</w:t>
      </w:r>
      <w:r>
        <w:rPr>
          <w:rFonts w:cstheme="minorHAnsi"/>
          <w:sz w:val="20"/>
          <w:szCs w:val="20"/>
          <w:lang w:val="es-ES"/>
        </w:rPr>
        <w:t xml:space="preserve">. </w:t>
      </w:r>
      <w:r w:rsidRPr="00265D58">
        <w:rPr>
          <w:rFonts w:cstheme="minorHAnsi"/>
          <w:sz w:val="20"/>
          <w:szCs w:val="20"/>
          <w:lang w:val="es-ES"/>
        </w:rPr>
        <w:t>TITULO XI: Formas especiales de conclusión del proceso (Artículo 323 al 354)</w:t>
      </w:r>
      <w:r>
        <w:rPr>
          <w:rFonts w:cstheme="minorHAnsi"/>
          <w:sz w:val="20"/>
          <w:szCs w:val="20"/>
          <w:lang w:val="es-ES"/>
        </w:rPr>
        <w:t xml:space="preserve">: </w:t>
      </w:r>
      <w:r w:rsidRPr="00265D58">
        <w:rPr>
          <w:rFonts w:cstheme="minorHAnsi"/>
          <w:sz w:val="20"/>
          <w:szCs w:val="20"/>
          <w:lang w:val="es-ES"/>
        </w:rPr>
        <w:t>Capítulo I: Conciliación (Artículo 323 al 329)</w:t>
      </w:r>
      <w:r>
        <w:rPr>
          <w:rFonts w:cstheme="minorHAnsi"/>
          <w:sz w:val="20"/>
          <w:szCs w:val="20"/>
          <w:lang w:val="es-ES"/>
        </w:rPr>
        <w:t xml:space="preserve">; </w:t>
      </w:r>
      <w:r w:rsidRPr="00265D58">
        <w:rPr>
          <w:rFonts w:cstheme="minorHAnsi"/>
          <w:sz w:val="20"/>
          <w:szCs w:val="20"/>
          <w:lang w:val="es-ES"/>
        </w:rPr>
        <w:t>Capítulo II: Allanamiento y Reconocimiento (Artículo 330 al 333)</w:t>
      </w:r>
      <w:r>
        <w:rPr>
          <w:rFonts w:cstheme="minorHAnsi"/>
          <w:sz w:val="20"/>
          <w:szCs w:val="20"/>
          <w:lang w:val="es-ES"/>
        </w:rPr>
        <w:t xml:space="preserve">; </w:t>
      </w:r>
      <w:r w:rsidRPr="00265D58">
        <w:rPr>
          <w:rFonts w:cstheme="minorHAnsi"/>
          <w:sz w:val="20"/>
          <w:szCs w:val="20"/>
          <w:lang w:val="es-ES"/>
        </w:rPr>
        <w:t>Capítulo III: Transacción judicial (Artículo 334 al 339)</w:t>
      </w:r>
      <w:r>
        <w:rPr>
          <w:rFonts w:cstheme="minorHAnsi"/>
          <w:sz w:val="20"/>
          <w:szCs w:val="20"/>
          <w:lang w:val="es-ES"/>
        </w:rPr>
        <w:t xml:space="preserve">; </w:t>
      </w:r>
      <w:r w:rsidRPr="00265D58">
        <w:rPr>
          <w:rFonts w:cstheme="minorHAnsi"/>
          <w:sz w:val="20"/>
          <w:szCs w:val="20"/>
          <w:lang w:val="es-ES"/>
        </w:rPr>
        <w:t>Capítulo IV: Desistimiento (Artículo 340 al 345)</w:t>
      </w:r>
      <w:r>
        <w:rPr>
          <w:rFonts w:cstheme="minorHAnsi"/>
          <w:sz w:val="20"/>
          <w:szCs w:val="20"/>
          <w:lang w:val="es-ES"/>
        </w:rPr>
        <w:t xml:space="preserve">; </w:t>
      </w:r>
      <w:r w:rsidRPr="00265D58">
        <w:rPr>
          <w:rFonts w:cstheme="minorHAnsi"/>
          <w:sz w:val="20"/>
          <w:szCs w:val="20"/>
          <w:lang w:val="es-ES"/>
        </w:rPr>
        <w:t>Capítulo V: Abandono (Artículo 346 al 354)</w:t>
      </w:r>
      <w:r>
        <w:rPr>
          <w:rFonts w:cstheme="minorHAnsi"/>
          <w:sz w:val="20"/>
          <w:szCs w:val="20"/>
          <w:lang w:val="es-ES"/>
        </w:rPr>
        <w:t xml:space="preserve">. </w:t>
      </w:r>
      <w:r w:rsidRPr="00265D58">
        <w:rPr>
          <w:rFonts w:cstheme="minorHAnsi"/>
          <w:sz w:val="20"/>
          <w:szCs w:val="20"/>
          <w:lang w:val="es-ES"/>
        </w:rPr>
        <w:t>TITULO XII: Medios impugnatorios (Artículo 355 al 405)</w:t>
      </w:r>
      <w:r>
        <w:rPr>
          <w:rFonts w:cstheme="minorHAnsi"/>
          <w:sz w:val="20"/>
          <w:szCs w:val="20"/>
          <w:lang w:val="es-ES"/>
        </w:rPr>
        <w:t xml:space="preserve">: </w:t>
      </w:r>
      <w:r w:rsidRPr="00265D58">
        <w:rPr>
          <w:rFonts w:cstheme="minorHAnsi"/>
          <w:sz w:val="20"/>
          <w:szCs w:val="20"/>
          <w:lang w:val="es-ES"/>
        </w:rPr>
        <w:t>Capítulo I: Disposiciones generales (Artículo 355 al 361)</w:t>
      </w:r>
      <w:r>
        <w:rPr>
          <w:rFonts w:cstheme="minorHAnsi"/>
          <w:sz w:val="20"/>
          <w:szCs w:val="20"/>
          <w:lang w:val="es-ES"/>
        </w:rPr>
        <w:t xml:space="preserve">: </w:t>
      </w:r>
      <w:r w:rsidRPr="00265D58">
        <w:rPr>
          <w:rFonts w:cstheme="minorHAnsi"/>
          <w:sz w:val="20"/>
          <w:szCs w:val="20"/>
          <w:lang w:val="es-ES"/>
        </w:rPr>
        <w:t>Capítulo II: Reposición (Artículo 362 al 363)</w:t>
      </w:r>
      <w:r>
        <w:rPr>
          <w:rFonts w:cstheme="minorHAnsi"/>
          <w:sz w:val="20"/>
          <w:szCs w:val="20"/>
          <w:lang w:val="es-ES"/>
        </w:rPr>
        <w:t xml:space="preserve">; </w:t>
      </w:r>
      <w:r w:rsidRPr="00265D58">
        <w:rPr>
          <w:rFonts w:cstheme="minorHAnsi"/>
          <w:sz w:val="20"/>
          <w:szCs w:val="20"/>
          <w:lang w:val="es-ES"/>
        </w:rPr>
        <w:t>Capítulo III: Apelación (Artículo 364 al 383)</w:t>
      </w:r>
      <w:r>
        <w:rPr>
          <w:rFonts w:cstheme="minorHAnsi"/>
          <w:sz w:val="20"/>
          <w:szCs w:val="20"/>
          <w:lang w:val="es-ES"/>
        </w:rPr>
        <w:t xml:space="preserve">; </w:t>
      </w:r>
      <w:r w:rsidRPr="00265D58">
        <w:rPr>
          <w:rFonts w:cstheme="minorHAnsi"/>
          <w:sz w:val="20"/>
          <w:szCs w:val="20"/>
          <w:lang w:val="es-ES"/>
        </w:rPr>
        <w:t>Capítulo IV: Casación (Artículo 384 al 400)</w:t>
      </w:r>
      <w:r>
        <w:rPr>
          <w:rFonts w:cstheme="minorHAnsi"/>
          <w:sz w:val="20"/>
          <w:szCs w:val="20"/>
          <w:lang w:val="es-ES"/>
        </w:rPr>
        <w:t xml:space="preserve">; </w:t>
      </w:r>
      <w:r w:rsidRPr="00265D58">
        <w:rPr>
          <w:rFonts w:cstheme="minorHAnsi"/>
          <w:sz w:val="20"/>
          <w:szCs w:val="20"/>
          <w:lang w:val="es-ES"/>
        </w:rPr>
        <w:t>Capítulo V: Queja (Artículo 401 al 405)</w:t>
      </w:r>
      <w:r>
        <w:rPr>
          <w:rFonts w:cstheme="minorHAnsi"/>
          <w:sz w:val="20"/>
          <w:szCs w:val="20"/>
          <w:lang w:val="es-ES"/>
        </w:rPr>
        <w:t xml:space="preserve">. </w:t>
      </w:r>
      <w:r w:rsidRPr="00265D58">
        <w:rPr>
          <w:rFonts w:cstheme="minorHAnsi"/>
          <w:sz w:val="20"/>
          <w:szCs w:val="20"/>
          <w:lang w:val="es-ES"/>
        </w:rPr>
        <w:t>TITULO XIII: Aclaración y corrección de resoluciones (Artículo 406 al 407)</w:t>
      </w:r>
      <w:r>
        <w:rPr>
          <w:rFonts w:cstheme="minorHAnsi"/>
          <w:sz w:val="20"/>
          <w:szCs w:val="20"/>
          <w:lang w:val="es-ES"/>
        </w:rPr>
        <w:t xml:space="preserve">. </w:t>
      </w:r>
      <w:r w:rsidRPr="00265D58">
        <w:rPr>
          <w:rFonts w:cstheme="minorHAnsi"/>
          <w:sz w:val="20"/>
          <w:szCs w:val="20"/>
          <w:lang w:val="es-ES"/>
        </w:rPr>
        <w:t>TITULO XIV: Consulta (Artículo 408 al 409)</w:t>
      </w:r>
      <w:r>
        <w:rPr>
          <w:rFonts w:cstheme="minorHAnsi"/>
          <w:sz w:val="20"/>
          <w:szCs w:val="20"/>
          <w:lang w:val="es-ES"/>
        </w:rPr>
        <w:t xml:space="preserve">. </w:t>
      </w:r>
      <w:r w:rsidRPr="00265D58">
        <w:rPr>
          <w:rFonts w:cstheme="minorHAnsi"/>
          <w:sz w:val="20"/>
          <w:szCs w:val="20"/>
          <w:lang w:val="es-ES"/>
        </w:rPr>
        <w:t>TITULO XV: Costas y Costos (Artículo 410 al 419)</w:t>
      </w:r>
      <w:r>
        <w:rPr>
          <w:rFonts w:cstheme="minorHAnsi"/>
          <w:sz w:val="20"/>
          <w:szCs w:val="20"/>
          <w:lang w:val="es-ES"/>
        </w:rPr>
        <w:t xml:space="preserve">. </w:t>
      </w:r>
      <w:r w:rsidRPr="00265D58">
        <w:rPr>
          <w:rFonts w:cstheme="minorHAnsi"/>
          <w:sz w:val="20"/>
          <w:szCs w:val="20"/>
          <w:lang w:val="es-ES"/>
        </w:rPr>
        <w:t>TITULO XVI: Multas (Artículo 420 al 423)</w:t>
      </w:r>
      <w:r>
        <w:rPr>
          <w:rFonts w:cstheme="minorHAnsi"/>
          <w:sz w:val="20"/>
          <w:szCs w:val="20"/>
          <w:lang w:val="es-ES"/>
        </w:rPr>
        <w:t xml:space="preserve">. </w:t>
      </w:r>
    </w:p>
    <w:p w14:paraId="28BE2C3B" w14:textId="77777777" w:rsidR="00265D58" w:rsidRPr="00265D58" w:rsidRDefault="00265D58" w:rsidP="00265D58">
      <w:pPr>
        <w:rPr>
          <w:rFonts w:cstheme="minorHAnsi"/>
          <w:sz w:val="20"/>
          <w:szCs w:val="20"/>
          <w:lang w:val="es-ES"/>
        </w:rPr>
      </w:pPr>
    </w:p>
    <w:p w14:paraId="0770EB31" w14:textId="646EFCF1" w:rsidR="00265D58" w:rsidRPr="00265D58" w:rsidRDefault="00265D58" w:rsidP="00265D58">
      <w:pPr>
        <w:jc w:val="both"/>
        <w:rPr>
          <w:rFonts w:cstheme="minorHAnsi"/>
          <w:sz w:val="20"/>
          <w:szCs w:val="20"/>
          <w:lang w:val="es-ES"/>
        </w:rPr>
      </w:pPr>
      <w:r w:rsidRPr="00265D58">
        <w:rPr>
          <w:rFonts w:cstheme="minorHAnsi"/>
          <w:sz w:val="20"/>
          <w:szCs w:val="20"/>
          <w:lang w:val="es-ES"/>
        </w:rPr>
        <w:t xml:space="preserve">SECCION </w:t>
      </w:r>
      <w:proofErr w:type="gramStart"/>
      <w:r w:rsidRPr="00265D58">
        <w:rPr>
          <w:rFonts w:cstheme="minorHAnsi"/>
          <w:sz w:val="20"/>
          <w:szCs w:val="20"/>
          <w:lang w:val="es-ES"/>
        </w:rPr>
        <w:t>CUARTA :</w:t>
      </w:r>
      <w:proofErr w:type="gramEnd"/>
      <w:r w:rsidRPr="00265D58">
        <w:rPr>
          <w:rFonts w:cstheme="minorHAnsi"/>
          <w:sz w:val="20"/>
          <w:szCs w:val="20"/>
          <w:lang w:val="es-ES"/>
        </w:rPr>
        <w:t xml:space="preserve"> POSTULACION DEL PROCESO</w:t>
      </w:r>
      <w:r>
        <w:rPr>
          <w:rFonts w:cstheme="minorHAnsi"/>
          <w:sz w:val="20"/>
          <w:szCs w:val="20"/>
          <w:lang w:val="es-ES"/>
        </w:rPr>
        <w:t xml:space="preserve">: </w:t>
      </w:r>
      <w:r w:rsidRPr="00265D58">
        <w:rPr>
          <w:rFonts w:cstheme="minorHAnsi"/>
          <w:sz w:val="20"/>
          <w:szCs w:val="20"/>
          <w:lang w:val="es-ES"/>
        </w:rPr>
        <w:t>TITULO I: Demanda y emplazamiento (Artículo 424 al 441)</w:t>
      </w:r>
      <w:r>
        <w:rPr>
          <w:rFonts w:cstheme="minorHAnsi"/>
          <w:sz w:val="20"/>
          <w:szCs w:val="20"/>
          <w:lang w:val="es-ES"/>
        </w:rPr>
        <w:t xml:space="preserve">. </w:t>
      </w:r>
      <w:r w:rsidRPr="00265D58">
        <w:rPr>
          <w:rFonts w:cstheme="minorHAnsi"/>
          <w:sz w:val="20"/>
          <w:szCs w:val="20"/>
          <w:lang w:val="es-ES"/>
        </w:rPr>
        <w:t>TITULO II: Contestación y reconvención (Artículo 442 al 445)</w:t>
      </w:r>
      <w:r>
        <w:rPr>
          <w:rFonts w:cstheme="minorHAnsi"/>
          <w:sz w:val="20"/>
          <w:szCs w:val="20"/>
          <w:lang w:val="es-ES"/>
        </w:rPr>
        <w:t xml:space="preserve">. </w:t>
      </w:r>
      <w:r w:rsidRPr="00265D58">
        <w:rPr>
          <w:rFonts w:cstheme="minorHAnsi"/>
          <w:sz w:val="20"/>
          <w:szCs w:val="20"/>
          <w:lang w:val="es-ES"/>
        </w:rPr>
        <w:t>TITULO III: Excepciones y defensas previas (Artículo 446 al 457)</w:t>
      </w:r>
      <w:r>
        <w:rPr>
          <w:rFonts w:cstheme="minorHAnsi"/>
          <w:sz w:val="20"/>
          <w:szCs w:val="20"/>
          <w:lang w:val="es-ES"/>
        </w:rPr>
        <w:t xml:space="preserve">. </w:t>
      </w:r>
      <w:r w:rsidRPr="00265D58">
        <w:rPr>
          <w:rFonts w:cstheme="minorHAnsi"/>
          <w:sz w:val="20"/>
          <w:szCs w:val="20"/>
          <w:lang w:val="es-ES"/>
        </w:rPr>
        <w:t>TITULO IV: Rebeldía (Artículo 458 al 464)</w:t>
      </w:r>
      <w:r>
        <w:rPr>
          <w:rFonts w:cstheme="minorHAnsi"/>
          <w:sz w:val="20"/>
          <w:szCs w:val="20"/>
          <w:lang w:val="es-ES"/>
        </w:rPr>
        <w:t xml:space="preserve">. </w:t>
      </w:r>
      <w:r w:rsidRPr="00265D58">
        <w:rPr>
          <w:rFonts w:cstheme="minorHAnsi"/>
          <w:sz w:val="20"/>
          <w:szCs w:val="20"/>
          <w:lang w:val="es-ES"/>
        </w:rPr>
        <w:t>TITULO V: Saneamiento del proceso (Artículo 465 al 467)</w:t>
      </w:r>
      <w:r>
        <w:rPr>
          <w:rFonts w:cstheme="minorHAnsi"/>
          <w:sz w:val="20"/>
          <w:szCs w:val="20"/>
          <w:lang w:val="es-ES"/>
        </w:rPr>
        <w:t xml:space="preserve">. </w:t>
      </w:r>
      <w:r w:rsidRPr="00265D58">
        <w:rPr>
          <w:rFonts w:cstheme="minorHAnsi"/>
          <w:sz w:val="20"/>
          <w:szCs w:val="20"/>
          <w:lang w:val="es-ES"/>
        </w:rPr>
        <w:t>TITULO VI: Audiencia Conciliatoria o de fijación de puntos controvertidos y saneamiento probatorio (Artículo 468 al 472)</w:t>
      </w:r>
      <w:r>
        <w:rPr>
          <w:rFonts w:cstheme="minorHAnsi"/>
          <w:sz w:val="20"/>
          <w:szCs w:val="20"/>
          <w:lang w:val="es-ES"/>
        </w:rPr>
        <w:t xml:space="preserve">. </w:t>
      </w:r>
      <w:r w:rsidRPr="00265D58">
        <w:rPr>
          <w:rFonts w:cstheme="minorHAnsi"/>
          <w:sz w:val="20"/>
          <w:szCs w:val="20"/>
          <w:lang w:val="es-ES"/>
        </w:rPr>
        <w:t>TITULO VII: Juzgamiento anticipado del proceso (Artículo 473 al 474)</w:t>
      </w:r>
      <w:r>
        <w:rPr>
          <w:rFonts w:cstheme="minorHAnsi"/>
          <w:sz w:val="20"/>
          <w:szCs w:val="20"/>
          <w:lang w:val="es-ES"/>
        </w:rPr>
        <w:t xml:space="preserve">: </w:t>
      </w:r>
      <w:r w:rsidRPr="00265D58">
        <w:rPr>
          <w:rFonts w:cstheme="minorHAnsi"/>
          <w:sz w:val="20"/>
          <w:szCs w:val="20"/>
          <w:lang w:val="es-ES"/>
        </w:rPr>
        <w:t>Capítulo I: Juzgamiento anticipado del proceso (Artículo 473)</w:t>
      </w:r>
      <w:r>
        <w:rPr>
          <w:rFonts w:cstheme="minorHAnsi"/>
          <w:sz w:val="20"/>
          <w:szCs w:val="20"/>
          <w:lang w:val="es-ES"/>
        </w:rPr>
        <w:t xml:space="preserve">; </w:t>
      </w:r>
      <w:r w:rsidRPr="00265D58">
        <w:rPr>
          <w:rFonts w:cstheme="minorHAnsi"/>
          <w:sz w:val="20"/>
          <w:szCs w:val="20"/>
          <w:lang w:val="es-ES"/>
        </w:rPr>
        <w:t>Capítulo II: Conclusión anticipada del proceso (Artículo 474)</w:t>
      </w:r>
      <w:r>
        <w:rPr>
          <w:rFonts w:cstheme="minorHAnsi"/>
          <w:sz w:val="20"/>
          <w:szCs w:val="20"/>
          <w:lang w:val="es-ES"/>
        </w:rPr>
        <w:t xml:space="preserve">. </w:t>
      </w:r>
    </w:p>
    <w:p w14:paraId="11FB61D0" w14:textId="77777777" w:rsidR="00265D58" w:rsidRPr="00265D58" w:rsidRDefault="00265D58" w:rsidP="00265D58">
      <w:pPr>
        <w:rPr>
          <w:rFonts w:cstheme="minorHAnsi"/>
          <w:sz w:val="20"/>
          <w:szCs w:val="20"/>
          <w:lang w:val="es-ES"/>
        </w:rPr>
      </w:pPr>
    </w:p>
    <w:p w14:paraId="0524B891" w14:textId="387CA450" w:rsidR="00265D58" w:rsidRPr="00265D58" w:rsidRDefault="00265D58" w:rsidP="009462CB">
      <w:pPr>
        <w:jc w:val="both"/>
        <w:rPr>
          <w:rFonts w:cstheme="minorHAnsi"/>
          <w:sz w:val="20"/>
          <w:szCs w:val="20"/>
          <w:lang w:val="es-ES"/>
        </w:rPr>
      </w:pPr>
      <w:r w:rsidRPr="00265D58">
        <w:rPr>
          <w:rFonts w:cstheme="minorHAnsi"/>
          <w:sz w:val="20"/>
          <w:szCs w:val="20"/>
          <w:lang w:val="es-ES"/>
        </w:rPr>
        <w:t>SECCION QUINTA: PROCESOS CONTENCIOSOS</w:t>
      </w:r>
      <w:r>
        <w:rPr>
          <w:rFonts w:cstheme="minorHAnsi"/>
          <w:sz w:val="20"/>
          <w:szCs w:val="20"/>
          <w:lang w:val="es-ES"/>
        </w:rPr>
        <w:t xml:space="preserve">: </w:t>
      </w:r>
      <w:r w:rsidRPr="00265D58">
        <w:rPr>
          <w:rFonts w:cstheme="minorHAnsi"/>
          <w:sz w:val="20"/>
          <w:szCs w:val="20"/>
          <w:lang w:val="es-ES"/>
        </w:rPr>
        <w:t>TITULO I: Proceso de Conocimiento (Artículo 475 al 485)</w:t>
      </w:r>
      <w:r w:rsidR="009462CB">
        <w:rPr>
          <w:rFonts w:cstheme="minorHAnsi"/>
          <w:sz w:val="20"/>
          <w:szCs w:val="20"/>
          <w:lang w:val="es-ES"/>
        </w:rPr>
        <w:t xml:space="preserve">: </w:t>
      </w:r>
      <w:r w:rsidRPr="00265D58">
        <w:rPr>
          <w:rFonts w:cstheme="minorHAnsi"/>
          <w:sz w:val="20"/>
          <w:szCs w:val="20"/>
          <w:lang w:val="es-ES"/>
        </w:rPr>
        <w:t>Capítulo I: Disposiciones generales (Artículo 475 al 479)</w:t>
      </w:r>
      <w:r w:rsidR="009462CB">
        <w:rPr>
          <w:rFonts w:cstheme="minorHAnsi"/>
          <w:sz w:val="20"/>
          <w:szCs w:val="20"/>
          <w:lang w:val="es-ES"/>
        </w:rPr>
        <w:t xml:space="preserve">; </w:t>
      </w:r>
      <w:r w:rsidRPr="00265D58">
        <w:rPr>
          <w:rFonts w:cstheme="minorHAnsi"/>
          <w:sz w:val="20"/>
          <w:szCs w:val="20"/>
          <w:lang w:val="es-ES"/>
        </w:rPr>
        <w:t>Capítulo II: Disposiciones especiales (Artículo 480 al 485)</w:t>
      </w:r>
      <w:r w:rsidR="009462CB">
        <w:rPr>
          <w:rFonts w:cstheme="minorHAnsi"/>
          <w:sz w:val="20"/>
          <w:szCs w:val="20"/>
          <w:lang w:val="es-ES"/>
        </w:rPr>
        <w:t xml:space="preserve">. </w:t>
      </w:r>
      <w:r w:rsidRPr="00265D58">
        <w:rPr>
          <w:rFonts w:cstheme="minorHAnsi"/>
          <w:sz w:val="20"/>
          <w:szCs w:val="20"/>
          <w:lang w:val="es-ES"/>
        </w:rPr>
        <w:t>TITULO II: Proceso Abreviado (Artículo 486 al 545)</w:t>
      </w:r>
      <w:r w:rsidR="009462CB">
        <w:rPr>
          <w:rFonts w:cstheme="minorHAnsi"/>
          <w:sz w:val="20"/>
          <w:szCs w:val="20"/>
          <w:lang w:val="es-ES"/>
        </w:rPr>
        <w:t xml:space="preserve">: </w:t>
      </w:r>
      <w:r w:rsidRPr="00265D58">
        <w:rPr>
          <w:rFonts w:cstheme="minorHAnsi"/>
          <w:sz w:val="20"/>
          <w:szCs w:val="20"/>
          <w:lang w:val="es-ES"/>
        </w:rPr>
        <w:t>Capítulo I: Disposiciones generales (Artículo 486 al 494)</w:t>
      </w:r>
      <w:r w:rsidR="009462CB">
        <w:rPr>
          <w:rFonts w:cstheme="minorHAnsi"/>
          <w:sz w:val="20"/>
          <w:szCs w:val="20"/>
          <w:lang w:val="es-ES"/>
        </w:rPr>
        <w:t xml:space="preserve">; </w:t>
      </w:r>
      <w:r w:rsidRPr="00265D58">
        <w:rPr>
          <w:rFonts w:cstheme="minorHAnsi"/>
          <w:sz w:val="20"/>
          <w:szCs w:val="20"/>
          <w:lang w:val="es-ES"/>
        </w:rPr>
        <w:t>Capítulo II: Disposiciones especiales (Artículo 495 al 545)</w:t>
      </w:r>
      <w:r w:rsidR="009462CB">
        <w:rPr>
          <w:rFonts w:cstheme="minorHAnsi"/>
          <w:sz w:val="20"/>
          <w:szCs w:val="20"/>
          <w:lang w:val="es-ES"/>
        </w:rPr>
        <w:t xml:space="preserve">. </w:t>
      </w:r>
      <w:r w:rsidRPr="00265D58">
        <w:rPr>
          <w:rFonts w:cstheme="minorHAnsi"/>
          <w:sz w:val="20"/>
          <w:szCs w:val="20"/>
          <w:lang w:val="es-ES"/>
        </w:rPr>
        <w:t>TITULO III: Proceso Sumarísimo (Artículo 546 al 607)</w:t>
      </w:r>
      <w:r w:rsidR="009462CB">
        <w:rPr>
          <w:rFonts w:cstheme="minorHAnsi"/>
          <w:sz w:val="20"/>
          <w:szCs w:val="20"/>
          <w:lang w:val="es-ES"/>
        </w:rPr>
        <w:t xml:space="preserve">: </w:t>
      </w:r>
      <w:r w:rsidRPr="00265D58">
        <w:rPr>
          <w:rFonts w:cstheme="minorHAnsi"/>
          <w:sz w:val="20"/>
          <w:szCs w:val="20"/>
          <w:lang w:val="es-ES"/>
        </w:rPr>
        <w:t>Capítulo I: Disposiciones generales (Artículo 546 al 559)</w:t>
      </w:r>
      <w:r w:rsidR="009462CB">
        <w:rPr>
          <w:rFonts w:cstheme="minorHAnsi"/>
          <w:sz w:val="20"/>
          <w:szCs w:val="20"/>
          <w:lang w:val="es-ES"/>
        </w:rPr>
        <w:t xml:space="preserve">; </w:t>
      </w:r>
      <w:r w:rsidRPr="00265D58">
        <w:rPr>
          <w:rFonts w:cstheme="minorHAnsi"/>
          <w:sz w:val="20"/>
          <w:szCs w:val="20"/>
          <w:lang w:val="es-ES"/>
        </w:rPr>
        <w:t>Capítulo II: Disposiciones especiales (Artículo 560 al 607)</w:t>
      </w:r>
      <w:r w:rsidR="009462CB">
        <w:rPr>
          <w:rFonts w:cstheme="minorHAnsi"/>
          <w:sz w:val="20"/>
          <w:szCs w:val="20"/>
          <w:lang w:val="es-ES"/>
        </w:rPr>
        <w:t xml:space="preserve">. </w:t>
      </w:r>
      <w:r w:rsidRPr="00265D58">
        <w:rPr>
          <w:rFonts w:cstheme="minorHAnsi"/>
          <w:sz w:val="20"/>
          <w:szCs w:val="20"/>
          <w:lang w:val="es-ES"/>
        </w:rPr>
        <w:t>TITULO IV: Proceso Cautelar (Artículo 608 al 687)</w:t>
      </w:r>
      <w:r w:rsidR="009462CB">
        <w:rPr>
          <w:rFonts w:cstheme="minorHAnsi"/>
          <w:sz w:val="20"/>
          <w:szCs w:val="20"/>
          <w:lang w:val="es-ES"/>
        </w:rPr>
        <w:t xml:space="preserve">: </w:t>
      </w:r>
      <w:r w:rsidRPr="00265D58">
        <w:rPr>
          <w:rFonts w:cstheme="minorHAnsi"/>
          <w:sz w:val="20"/>
          <w:szCs w:val="20"/>
          <w:lang w:val="es-ES"/>
        </w:rPr>
        <w:t>Capítulo I: Medidas cautelares (Artículo 608 al 639)</w:t>
      </w:r>
      <w:r w:rsidR="009462CB">
        <w:rPr>
          <w:rFonts w:cstheme="minorHAnsi"/>
          <w:sz w:val="20"/>
          <w:szCs w:val="20"/>
          <w:lang w:val="es-ES"/>
        </w:rPr>
        <w:t xml:space="preserve">; </w:t>
      </w:r>
      <w:r w:rsidRPr="00265D58">
        <w:rPr>
          <w:rFonts w:cstheme="minorHAnsi"/>
          <w:sz w:val="20"/>
          <w:szCs w:val="20"/>
          <w:lang w:val="es-ES"/>
        </w:rPr>
        <w:t>Capítulo II: Medidas cautelares específicas (Artículo 640 al 687)</w:t>
      </w:r>
      <w:r w:rsidR="009462CB">
        <w:rPr>
          <w:rFonts w:cstheme="minorHAnsi"/>
          <w:sz w:val="20"/>
          <w:szCs w:val="20"/>
          <w:lang w:val="es-ES"/>
        </w:rPr>
        <w:t xml:space="preserve">. </w:t>
      </w:r>
      <w:r w:rsidRPr="00265D58">
        <w:rPr>
          <w:rFonts w:cstheme="minorHAnsi"/>
          <w:sz w:val="20"/>
          <w:szCs w:val="20"/>
          <w:lang w:val="es-ES"/>
        </w:rPr>
        <w:t>TITULO V: Procesos de Ejecución (Artículo 688 al 739)</w:t>
      </w:r>
      <w:r w:rsidR="009462CB">
        <w:rPr>
          <w:rFonts w:cstheme="minorHAnsi"/>
          <w:sz w:val="20"/>
          <w:szCs w:val="20"/>
          <w:lang w:val="es-ES"/>
        </w:rPr>
        <w:t xml:space="preserve">: </w:t>
      </w:r>
      <w:r w:rsidRPr="00265D58">
        <w:rPr>
          <w:rFonts w:cstheme="minorHAnsi"/>
          <w:sz w:val="20"/>
          <w:szCs w:val="20"/>
          <w:lang w:val="es-ES"/>
        </w:rPr>
        <w:t>Capítulo I: Disposiciones generales (Artículo 688 al 692)</w:t>
      </w:r>
      <w:r w:rsidR="009462CB">
        <w:rPr>
          <w:rFonts w:cstheme="minorHAnsi"/>
          <w:sz w:val="20"/>
          <w:szCs w:val="20"/>
          <w:lang w:val="es-ES"/>
        </w:rPr>
        <w:t xml:space="preserve">; </w:t>
      </w:r>
      <w:r w:rsidRPr="00265D58">
        <w:rPr>
          <w:rFonts w:cstheme="minorHAnsi"/>
          <w:sz w:val="20"/>
          <w:szCs w:val="20"/>
          <w:lang w:val="es-ES"/>
        </w:rPr>
        <w:lastRenderedPageBreak/>
        <w:t>Capítulo II: Proceso ejecutivo (Artículo 693 al 712)</w:t>
      </w:r>
      <w:r w:rsidR="009462CB">
        <w:rPr>
          <w:rFonts w:cstheme="minorHAnsi"/>
          <w:sz w:val="20"/>
          <w:szCs w:val="20"/>
          <w:lang w:val="es-ES"/>
        </w:rPr>
        <w:t xml:space="preserve">; </w:t>
      </w:r>
      <w:r w:rsidRPr="00265D58">
        <w:rPr>
          <w:rFonts w:cstheme="minorHAnsi"/>
          <w:sz w:val="20"/>
          <w:szCs w:val="20"/>
          <w:lang w:val="es-ES"/>
        </w:rPr>
        <w:t>Capítulo III: Proceso de ejecución de resoluciones judiciales (Artículo 713 al 719)</w:t>
      </w:r>
      <w:r w:rsidR="009462CB">
        <w:rPr>
          <w:rFonts w:cstheme="minorHAnsi"/>
          <w:sz w:val="20"/>
          <w:szCs w:val="20"/>
          <w:lang w:val="es-ES"/>
        </w:rPr>
        <w:t xml:space="preserve">; </w:t>
      </w:r>
      <w:r w:rsidRPr="00265D58">
        <w:rPr>
          <w:rFonts w:cstheme="minorHAnsi"/>
          <w:sz w:val="20"/>
          <w:szCs w:val="20"/>
          <w:lang w:val="es-ES"/>
        </w:rPr>
        <w:t>Capítulo IV: Proceso de ejecución de garantías (Artículo 720 al 724)</w:t>
      </w:r>
      <w:r w:rsidR="009462CB">
        <w:rPr>
          <w:rFonts w:cstheme="minorHAnsi"/>
          <w:sz w:val="20"/>
          <w:szCs w:val="20"/>
          <w:lang w:val="es-ES"/>
        </w:rPr>
        <w:t xml:space="preserve">; </w:t>
      </w:r>
      <w:r w:rsidRPr="00265D58">
        <w:rPr>
          <w:rFonts w:cstheme="minorHAnsi"/>
          <w:sz w:val="20"/>
          <w:szCs w:val="20"/>
          <w:lang w:val="es-ES"/>
        </w:rPr>
        <w:t>Capítulo V: Ejecución forzada (Artículo 725 al 739)</w:t>
      </w:r>
      <w:r w:rsidR="009462CB">
        <w:rPr>
          <w:rFonts w:cstheme="minorHAnsi"/>
          <w:sz w:val="20"/>
          <w:szCs w:val="20"/>
          <w:lang w:val="es-ES"/>
        </w:rPr>
        <w:t xml:space="preserve">. </w:t>
      </w:r>
    </w:p>
    <w:p w14:paraId="6CC94E04" w14:textId="77777777" w:rsidR="00265D58" w:rsidRPr="00265D58" w:rsidRDefault="00265D58" w:rsidP="00265D58">
      <w:pPr>
        <w:rPr>
          <w:rFonts w:cstheme="minorHAnsi"/>
          <w:sz w:val="20"/>
          <w:szCs w:val="20"/>
          <w:lang w:val="es-ES"/>
        </w:rPr>
      </w:pPr>
    </w:p>
    <w:p w14:paraId="0ED2FA2D" w14:textId="5A3AC9F6" w:rsidR="00265D58" w:rsidRDefault="00265D58" w:rsidP="009462CB">
      <w:pPr>
        <w:jc w:val="both"/>
        <w:rPr>
          <w:rFonts w:cstheme="minorHAnsi"/>
          <w:sz w:val="20"/>
          <w:szCs w:val="20"/>
          <w:lang w:val="es-ES"/>
        </w:rPr>
      </w:pPr>
      <w:r w:rsidRPr="00265D58">
        <w:rPr>
          <w:rFonts w:cstheme="minorHAnsi"/>
          <w:sz w:val="20"/>
          <w:szCs w:val="20"/>
          <w:lang w:val="es-ES"/>
        </w:rPr>
        <w:t>SECCION SEXTA: PROCESOS NO CONTENCIOSOS</w:t>
      </w:r>
      <w:r w:rsidR="009462CB">
        <w:rPr>
          <w:rFonts w:cstheme="minorHAnsi"/>
          <w:sz w:val="20"/>
          <w:szCs w:val="20"/>
          <w:lang w:val="es-ES"/>
        </w:rPr>
        <w:t xml:space="preserve">: </w:t>
      </w:r>
      <w:r w:rsidRPr="00265D58">
        <w:rPr>
          <w:rFonts w:cstheme="minorHAnsi"/>
          <w:sz w:val="20"/>
          <w:szCs w:val="20"/>
          <w:lang w:val="es-ES"/>
        </w:rPr>
        <w:t>TITULO I: Disposiciones Generales (Artículo 740 al 762)</w:t>
      </w:r>
      <w:r w:rsidR="009462CB">
        <w:rPr>
          <w:rFonts w:cstheme="minorHAnsi"/>
          <w:sz w:val="20"/>
          <w:szCs w:val="20"/>
          <w:lang w:val="es-ES"/>
        </w:rPr>
        <w:t xml:space="preserve">. </w:t>
      </w:r>
      <w:r w:rsidRPr="00265D58">
        <w:rPr>
          <w:rFonts w:cstheme="minorHAnsi"/>
          <w:sz w:val="20"/>
          <w:szCs w:val="20"/>
          <w:lang w:val="es-ES"/>
        </w:rPr>
        <w:t>TITULO II: Disposiciones Especiales (Artículo 763 al 840)</w:t>
      </w:r>
      <w:r w:rsidR="009462CB">
        <w:rPr>
          <w:rFonts w:cstheme="minorHAnsi"/>
          <w:sz w:val="20"/>
          <w:szCs w:val="20"/>
          <w:lang w:val="es-ES"/>
        </w:rPr>
        <w:t>.</w:t>
      </w:r>
    </w:p>
    <w:p w14:paraId="7D9029FB" w14:textId="53E7E5D6" w:rsidR="00265D58" w:rsidRDefault="00265D58" w:rsidP="001208CD">
      <w:pPr>
        <w:rPr>
          <w:rFonts w:cstheme="minorHAnsi"/>
          <w:sz w:val="20"/>
          <w:szCs w:val="20"/>
          <w:lang w:val="es-ES"/>
        </w:rPr>
      </w:pPr>
    </w:p>
    <w:p w14:paraId="026929EC" w14:textId="1779FAC9" w:rsidR="00A22721" w:rsidRDefault="00A22721" w:rsidP="001208CD">
      <w:pPr>
        <w:rPr>
          <w:rFonts w:cstheme="minorHAnsi"/>
          <w:sz w:val="20"/>
          <w:szCs w:val="20"/>
          <w:lang w:val="es-ES"/>
        </w:rPr>
      </w:pPr>
    </w:p>
    <w:p w14:paraId="63D54C44"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5. Competencia procesos sumarísimos: </w:t>
      </w:r>
    </w:p>
    <w:p w14:paraId="08DBAE30" w14:textId="77777777" w:rsidR="00A22721" w:rsidRPr="00A22721" w:rsidRDefault="00A22721" w:rsidP="00A22721">
      <w:pPr>
        <w:rPr>
          <w:rFonts w:cstheme="minorHAnsi"/>
          <w:sz w:val="20"/>
          <w:szCs w:val="20"/>
          <w:lang w:val="es-ES"/>
        </w:rPr>
      </w:pPr>
      <w:r w:rsidRPr="00A22721">
        <w:rPr>
          <w:rFonts w:cstheme="minorHAnsi"/>
          <w:sz w:val="20"/>
          <w:szCs w:val="20"/>
          <w:lang w:val="es-ES"/>
        </w:rPr>
        <w:t>La competencia es la facultad que tiene el juez para conocer, llevar y resolver un caso. De acuerdo con el Artículo 547 del Código Procesal Civil, la competencia en los procesos sumarísimos varía de juez, de acuerdo a las siguientes condiciones: 1) Alimentos es competente por el Juez de Paz Letrado; 2) Separación convencional y divorcio ulterior, es competente el Juez de Familia; 3) En la Interdicción es competente el Juez de Familia; 4) Desalojo, son competentes a) El Juez Civil (cuando la renta mensual es mayor de 50 URP o no exista cuantía; b) El Juez de Paz Letrado (cuando la cuantía es hasta 50 URP); 5) Interdictos, son competentes los jueces civiles; 6) Aquellas causas que no tienen una vía procedimental propia, son inapreciables en dinero o hay duda sobre su monto o, porque debido a la urgencia de tutela jurisdiccional, el juez considere atendible su empleo, son competentes los jueces civiles; 7) Aquellos cuya estimación patrimonial no sea mayor de 100 UIT, Unidades de Referencia Procesal (Antes eran 20 UIT), son competentes: a) El Juez de Paz (cuando la pretensión sea hasta 50 URP); b) El Juez de Paz Letrado (cuando supere las 50 URP). De lo que resulta que el juez “competente”, legítimamente habilitado y capaz para conocer un desalojo, puede ser de dos categorías: a) El juez especializado en lo civil; y, b) El juez de paz letrado. Se utiliza como medida de selección la cuantía, o monto que está en la pretensión: hasta 50 URP (Unidades de referencia procesal) conocen del desalojo los jueces de paz letrado; y más de 50 URP conocen los jueces especializados en lo civil.</w:t>
      </w:r>
    </w:p>
    <w:p w14:paraId="6EB626F9"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5D021FDB"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6. La competencia del </w:t>
      </w:r>
      <w:proofErr w:type="gramStart"/>
      <w:r w:rsidRPr="00A22721">
        <w:rPr>
          <w:rFonts w:cstheme="minorHAnsi"/>
          <w:sz w:val="20"/>
          <w:szCs w:val="20"/>
          <w:lang w:val="es-ES"/>
        </w:rPr>
        <w:t>juez.-</w:t>
      </w:r>
      <w:proofErr w:type="gramEnd"/>
      <w:r w:rsidRPr="00A22721">
        <w:rPr>
          <w:rFonts w:cstheme="minorHAnsi"/>
          <w:sz w:val="20"/>
          <w:szCs w:val="20"/>
          <w:lang w:val="es-ES"/>
        </w:rPr>
        <w:t xml:space="preserve"> </w:t>
      </w:r>
    </w:p>
    <w:p w14:paraId="358D0913" w14:textId="77777777" w:rsidR="00A22721" w:rsidRPr="00A22721" w:rsidRDefault="00A22721" w:rsidP="00A22721">
      <w:pPr>
        <w:rPr>
          <w:rFonts w:cstheme="minorHAnsi"/>
          <w:sz w:val="20"/>
          <w:szCs w:val="20"/>
          <w:lang w:val="es-ES"/>
        </w:rPr>
      </w:pPr>
      <w:r w:rsidRPr="00A22721">
        <w:rPr>
          <w:rFonts w:cstheme="minorHAnsi"/>
          <w:sz w:val="20"/>
          <w:szCs w:val="20"/>
          <w:lang w:val="es-ES"/>
        </w:rPr>
        <w:t>El juez es aquella persona facultada, autorizada y capaz para conocer y resolver un conflicto de intereses o determinar una incertidumbre jurídica; Esta facultad no puede ejercerla en cualquier caso o hecho, sobre cualquier persona u objeto, porque existen reglas que determinan qué puede conocer y resolver un juez; y estas reglas se definen de acuerdo con ciertos factores tanto internos o propios (juez de paz, juez de paz letrado, juez especializado, juez superior, juez supremo) o por factores externos al juez (territorio, cuantía, nivel, especialidad, grado). La competencia está entonces definida por los anteriores elementos, como sistemas de prevención, control, calidad, capacidad, idoneidad, legitimidad que se imponen al juez. Se podría decir luego que la “competencia”, no es sólo capacidad mental (saber de derecho y normas jurídicas), sino de autorizaciones para el conocimiento de una causa; así, el juez debe estar autorizado para conocer dentro de un territorio; autorizado también para conocer dentro de una determinada cuantía o valor económico; autorizado también para conocer en un grado o nivel determinado (primera instancia, segunda instancia). Así la potestad jurisdiccional del juez (administrar justicia) será válida, fundará derecho y generará todos los efectos de la tutela jurídica efectiva. La competencia será la actuación jurídicamente válida del juez para administrar justicia. Los doctrinarios definen a la competencia como “un presupuesto de validez de la relación jurídico procesal”, o como “aptitud que tiene el juez para ejercer válidamente la potestad jurisdiccional” (</w:t>
      </w:r>
      <w:proofErr w:type="spellStart"/>
      <w:r w:rsidRPr="00A22721">
        <w:rPr>
          <w:rFonts w:cstheme="minorHAnsi"/>
          <w:sz w:val="20"/>
          <w:szCs w:val="20"/>
          <w:lang w:val="es-ES"/>
        </w:rPr>
        <w:t>Fiovanni</w:t>
      </w:r>
      <w:proofErr w:type="spellEnd"/>
      <w:r w:rsidRPr="00A22721">
        <w:rPr>
          <w:rFonts w:cstheme="minorHAnsi"/>
          <w:sz w:val="20"/>
          <w:szCs w:val="20"/>
          <w:lang w:val="es-ES"/>
        </w:rPr>
        <w:t xml:space="preserve"> F. Priori Posada. “La competencia en el derecho procesal civil peruano. Pág. 39. url: https://revistas.pucp.edu.pe/index.php/derechoysociedad/article/viewFile/16797/17110).</w:t>
      </w:r>
    </w:p>
    <w:p w14:paraId="7EA1E2AF"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23824A0A"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7. LAS </w:t>
      </w:r>
      <w:proofErr w:type="gramStart"/>
      <w:r w:rsidRPr="00A22721">
        <w:rPr>
          <w:rFonts w:cstheme="minorHAnsi"/>
          <w:sz w:val="20"/>
          <w:szCs w:val="20"/>
          <w:lang w:val="es-ES"/>
        </w:rPr>
        <w:t>EXCEPCIONES.-</w:t>
      </w:r>
      <w:proofErr w:type="gramEnd"/>
      <w:r w:rsidRPr="00A22721">
        <w:rPr>
          <w:rFonts w:cstheme="minorHAnsi"/>
          <w:sz w:val="20"/>
          <w:szCs w:val="20"/>
          <w:lang w:val="es-ES"/>
        </w:rPr>
        <w:t xml:space="preserve"> </w:t>
      </w:r>
    </w:p>
    <w:p w14:paraId="585F1BDA" w14:textId="77777777" w:rsidR="00A22721" w:rsidRPr="00A22721" w:rsidRDefault="00A22721" w:rsidP="00A22721">
      <w:pPr>
        <w:rPr>
          <w:rFonts w:cstheme="minorHAnsi"/>
          <w:sz w:val="20"/>
          <w:szCs w:val="20"/>
          <w:lang w:val="es-ES"/>
        </w:rPr>
      </w:pPr>
      <w:r w:rsidRPr="00A22721">
        <w:rPr>
          <w:rFonts w:cstheme="minorHAnsi"/>
          <w:sz w:val="20"/>
          <w:szCs w:val="20"/>
          <w:lang w:val="es-ES"/>
        </w:rPr>
        <w:t>Las excepciones son instrumentos procesales mediante el cual se interrumpe, opone, niega, la admisión, inicio, legitimidad de un proceso. Las excepciones en el proceso en general son las siguientes: 1) Incompetencia; 2) Incapacidad del demandante o de su representante; 3) Representación defectuosa o insuficiente del demandante o del demandado; 4) Oscuridad o ambigüedad en el modo de proponer la demanda; 5) Falta de agotamiento de la vía administrativa; 6) Falta de legitimidad para obrar del demandante o del demandado; 7) Litispendencia (litigio pendiente); 8) Cosa Juzgada; 9) Desistimiento de la pretensión; 10) Conclusión del proceso por conciliación o transacción; 11) Caducidad; 12) Prescripción extintiva; y 13) Convenio arbitral.</w:t>
      </w:r>
    </w:p>
    <w:p w14:paraId="53BC5934"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7BB70604"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Las excepciones pueden definirse de la siguiente manera: </w:t>
      </w:r>
    </w:p>
    <w:p w14:paraId="376EB766" w14:textId="77777777" w:rsidR="00A22721" w:rsidRPr="00A22721" w:rsidRDefault="00A22721" w:rsidP="00A22721">
      <w:pPr>
        <w:rPr>
          <w:rFonts w:cstheme="minorHAnsi"/>
          <w:sz w:val="20"/>
          <w:szCs w:val="20"/>
          <w:lang w:val="es-ES"/>
        </w:rPr>
      </w:pPr>
      <w:r w:rsidRPr="00A22721">
        <w:rPr>
          <w:rFonts w:cstheme="minorHAnsi"/>
          <w:sz w:val="20"/>
          <w:szCs w:val="20"/>
          <w:lang w:val="es-ES"/>
        </w:rPr>
        <w:lastRenderedPageBreak/>
        <w:t xml:space="preserve"> </w:t>
      </w:r>
    </w:p>
    <w:p w14:paraId="2D7E85EB"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1) La excepción de </w:t>
      </w:r>
      <w:proofErr w:type="gramStart"/>
      <w:r w:rsidRPr="00A22721">
        <w:rPr>
          <w:rFonts w:cstheme="minorHAnsi"/>
          <w:sz w:val="20"/>
          <w:szCs w:val="20"/>
          <w:lang w:val="es-ES"/>
        </w:rPr>
        <w:t>incompetencia.-</w:t>
      </w:r>
      <w:proofErr w:type="gramEnd"/>
      <w:r w:rsidRPr="00A22721">
        <w:rPr>
          <w:rFonts w:cstheme="minorHAnsi"/>
          <w:sz w:val="20"/>
          <w:szCs w:val="20"/>
          <w:lang w:val="es-ES"/>
        </w:rPr>
        <w:t xml:space="preserve"> </w:t>
      </w:r>
    </w:p>
    <w:p w14:paraId="69E4553F" w14:textId="77777777" w:rsidR="00A22721" w:rsidRPr="00A22721" w:rsidRDefault="00A22721" w:rsidP="00A22721">
      <w:pPr>
        <w:rPr>
          <w:rFonts w:cstheme="minorHAnsi"/>
          <w:sz w:val="20"/>
          <w:szCs w:val="20"/>
          <w:lang w:val="es-ES"/>
        </w:rPr>
      </w:pPr>
      <w:r w:rsidRPr="00A22721">
        <w:rPr>
          <w:rFonts w:cstheme="minorHAnsi"/>
          <w:sz w:val="20"/>
          <w:szCs w:val="20"/>
          <w:lang w:val="es-ES"/>
        </w:rPr>
        <w:t>Es aquel medio procesal mediante el cual se critica, niega, opone, no se reconoce la capacidad del juez para conocer una determinada causa, por razones de diversa índole, como nivel, categoría, grado, materia, cuantía, especialidad, territorio, etc.</w:t>
      </w:r>
    </w:p>
    <w:p w14:paraId="77A739A9" w14:textId="77777777" w:rsidR="00A22721" w:rsidRPr="00A22721" w:rsidRDefault="00A22721" w:rsidP="00A22721">
      <w:pPr>
        <w:rPr>
          <w:rFonts w:cstheme="minorHAnsi"/>
          <w:sz w:val="20"/>
          <w:szCs w:val="20"/>
          <w:lang w:val="es-ES"/>
        </w:rPr>
      </w:pPr>
      <w:r w:rsidRPr="00A22721">
        <w:rPr>
          <w:rFonts w:cstheme="minorHAnsi"/>
          <w:sz w:val="20"/>
          <w:szCs w:val="20"/>
          <w:lang w:val="es-ES"/>
        </w:rPr>
        <w:t>En la interposición de esta excepción las partes argumentan que el juez que conoce el proceso no tiene el derecho o la facultad para conocer sobre una determinada causa, por lo que su actuación resultaría en nula, inválida, ilegítima, viciosa, lo que puede tener consecuencias posteriores en el proceso, como en segunda instancia, donde se podría aducir la nulidad de la sentencia por falta de competencia del juez; por ejemplo, podría ser que la causa sólo puede ser conocida por un juez de diferente especialidad: civil, penal, laboral; o que deba conocerla un juez de diferente nivel: juez de paz, juez de paz letrado, juez civil; o que la cuantía de la pretensión postule que la causa se derive a un juez determinado diferente, puesto que la cuantía determinada en URP tienden a variar cada año.</w:t>
      </w:r>
    </w:p>
    <w:p w14:paraId="655BF830"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144D2394"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2) Excepción de incapacidad del demandante o de su </w:t>
      </w:r>
      <w:proofErr w:type="gramStart"/>
      <w:r w:rsidRPr="00A22721">
        <w:rPr>
          <w:rFonts w:cstheme="minorHAnsi"/>
          <w:sz w:val="20"/>
          <w:szCs w:val="20"/>
          <w:lang w:val="es-ES"/>
        </w:rPr>
        <w:t>representante.-</w:t>
      </w:r>
      <w:proofErr w:type="gramEnd"/>
      <w:r w:rsidRPr="00A22721">
        <w:rPr>
          <w:rFonts w:cstheme="minorHAnsi"/>
          <w:sz w:val="20"/>
          <w:szCs w:val="20"/>
          <w:lang w:val="es-ES"/>
        </w:rPr>
        <w:t xml:space="preserve"> </w:t>
      </w:r>
    </w:p>
    <w:p w14:paraId="6E5AABF2" w14:textId="77777777" w:rsidR="00A22721" w:rsidRPr="00A22721" w:rsidRDefault="00A22721" w:rsidP="00A22721">
      <w:pPr>
        <w:rPr>
          <w:rFonts w:cstheme="minorHAnsi"/>
          <w:sz w:val="20"/>
          <w:szCs w:val="20"/>
          <w:lang w:val="es-ES"/>
        </w:rPr>
      </w:pPr>
      <w:r w:rsidRPr="00A22721">
        <w:rPr>
          <w:rFonts w:cstheme="minorHAnsi"/>
          <w:sz w:val="20"/>
          <w:szCs w:val="20"/>
          <w:lang w:val="es-ES"/>
        </w:rPr>
        <w:t>La excepción de incapacidad del demandante o de su representante se refiere a que quien interviene en el proceso tiene que estar física y mentalmente facultado para participar en el proceso (mayoría legal, poder de representatividad, etc.).</w:t>
      </w:r>
    </w:p>
    <w:p w14:paraId="2783522F"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73F4A4DF"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3) Excepción de representación defectuosa o insuficiente del demandante o del </w:t>
      </w:r>
      <w:proofErr w:type="gramStart"/>
      <w:r w:rsidRPr="00A22721">
        <w:rPr>
          <w:rFonts w:cstheme="minorHAnsi"/>
          <w:sz w:val="20"/>
          <w:szCs w:val="20"/>
          <w:lang w:val="es-ES"/>
        </w:rPr>
        <w:t>demandado.-</w:t>
      </w:r>
      <w:proofErr w:type="gramEnd"/>
      <w:r w:rsidRPr="00A22721">
        <w:rPr>
          <w:rFonts w:cstheme="minorHAnsi"/>
          <w:sz w:val="20"/>
          <w:szCs w:val="20"/>
          <w:lang w:val="es-ES"/>
        </w:rPr>
        <w:t xml:space="preserve"> </w:t>
      </w:r>
    </w:p>
    <w:p w14:paraId="0B65EA03"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Excepción mediante la cual se señala una “representación defectuosa”, que dicha representación no sea correcta, o que sea una “representación insuficiente”, por la cual el instrumento que otorga el poder para representar no es </w:t>
      </w:r>
      <w:proofErr w:type="gramStart"/>
      <w:r w:rsidRPr="00A22721">
        <w:rPr>
          <w:rFonts w:cstheme="minorHAnsi"/>
          <w:sz w:val="20"/>
          <w:szCs w:val="20"/>
          <w:lang w:val="es-ES"/>
        </w:rPr>
        <w:t>válida</w:t>
      </w:r>
      <w:proofErr w:type="gramEnd"/>
      <w:r w:rsidRPr="00A22721">
        <w:rPr>
          <w:rFonts w:cstheme="minorHAnsi"/>
          <w:sz w:val="20"/>
          <w:szCs w:val="20"/>
          <w:lang w:val="es-ES"/>
        </w:rPr>
        <w:t>, adolece de algunos vicios o falta de requisitos para ser legítimos, válidos.</w:t>
      </w:r>
    </w:p>
    <w:p w14:paraId="5FCF3740"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2B877B00"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4) Excepción de oscuridad o ambigüedad en el modo de proponer la </w:t>
      </w:r>
      <w:proofErr w:type="gramStart"/>
      <w:r w:rsidRPr="00A22721">
        <w:rPr>
          <w:rFonts w:cstheme="minorHAnsi"/>
          <w:sz w:val="20"/>
          <w:szCs w:val="20"/>
          <w:lang w:val="es-ES"/>
        </w:rPr>
        <w:t>demanda.-</w:t>
      </w:r>
      <w:proofErr w:type="gramEnd"/>
    </w:p>
    <w:p w14:paraId="0786864C" w14:textId="77777777" w:rsidR="00A22721" w:rsidRPr="00A22721" w:rsidRDefault="00A22721" w:rsidP="00A22721">
      <w:pPr>
        <w:rPr>
          <w:rFonts w:cstheme="minorHAnsi"/>
          <w:sz w:val="20"/>
          <w:szCs w:val="20"/>
          <w:lang w:val="es-ES"/>
        </w:rPr>
      </w:pPr>
      <w:r w:rsidRPr="00A22721">
        <w:rPr>
          <w:rFonts w:cstheme="minorHAnsi"/>
          <w:sz w:val="20"/>
          <w:szCs w:val="20"/>
          <w:lang w:val="es-ES"/>
        </w:rPr>
        <w:t>Mediante la cual a través de la excepción se plantea que la demanda no se entiende, que no tiene un objeto o no determina el objeto o pretensión del demandante, que por lo tanto no se pueda identificar, que pueden ser varias razones, por la pretensión material, etc.</w:t>
      </w:r>
    </w:p>
    <w:p w14:paraId="4EDAB62C"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378BA867"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5) Excepción de falta de agotamiento de la vía </w:t>
      </w:r>
      <w:proofErr w:type="gramStart"/>
      <w:r w:rsidRPr="00A22721">
        <w:rPr>
          <w:rFonts w:cstheme="minorHAnsi"/>
          <w:sz w:val="20"/>
          <w:szCs w:val="20"/>
          <w:lang w:val="es-ES"/>
        </w:rPr>
        <w:t>administrativa.-</w:t>
      </w:r>
      <w:proofErr w:type="gramEnd"/>
      <w:r w:rsidRPr="00A22721">
        <w:rPr>
          <w:rFonts w:cstheme="minorHAnsi"/>
          <w:sz w:val="20"/>
          <w:szCs w:val="20"/>
          <w:lang w:val="es-ES"/>
        </w:rPr>
        <w:t xml:space="preserve"> </w:t>
      </w:r>
    </w:p>
    <w:p w14:paraId="03C838E9" w14:textId="77777777" w:rsidR="00A22721" w:rsidRPr="00A22721" w:rsidRDefault="00A22721" w:rsidP="00A22721">
      <w:pPr>
        <w:rPr>
          <w:rFonts w:cstheme="minorHAnsi"/>
          <w:sz w:val="20"/>
          <w:szCs w:val="20"/>
          <w:lang w:val="es-ES"/>
        </w:rPr>
      </w:pPr>
      <w:r w:rsidRPr="00A22721">
        <w:rPr>
          <w:rFonts w:cstheme="minorHAnsi"/>
          <w:sz w:val="20"/>
          <w:szCs w:val="20"/>
          <w:lang w:val="es-ES"/>
        </w:rPr>
        <w:t>Por la cual se puede oponerse al proceso por que no se ha realizado algunas actividades previas, “obligatorias”, al proceso, como haber requerido la misma pretensión ante autoridad administrativa, y por lo cual no teniendo dicho pronunciamiento no se puede saltar a un proceso judicial, que es otro nivel de resolución de causas.</w:t>
      </w:r>
    </w:p>
    <w:p w14:paraId="333BECAE"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1CF3A53B"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6) Excepción de falta de legitimidad para obrar del demandante o del </w:t>
      </w:r>
      <w:proofErr w:type="gramStart"/>
      <w:r w:rsidRPr="00A22721">
        <w:rPr>
          <w:rFonts w:cstheme="minorHAnsi"/>
          <w:sz w:val="20"/>
          <w:szCs w:val="20"/>
          <w:lang w:val="es-ES"/>
        </w:rPr>
        <w:t>demandado.-</w:t>
      </w:r>
      <w:proofErr w:type="gramEnd"/>
      <w:r w:rsidRPr="00A22721">
        <w:rPr>
          <w:rFonts w:cstheme="minorHAnsi"/>
          <w:sz w:val="20"/>
          <w:szCs w:val="20"/>
          <w:lang w:val="es-ES"/>
        </w:rPr>
        <w:t xml:space="preserve"> </w:t>
      </w:r>
    </w:p>
    <w:p w14:paraId="4A168FFD" w14:textId="77777777" w:rsidR="00A22721" w:rsidRPr="00A22721" w:rsidRDefault="00A22721" w:rsidP="00A22721">
      <w:pPr>
        <w:rPr>
          <w:rFonts w:cstheme="minorHAnsi"/>
          <w:sz w:val="20"/>
          <w:szCs w:val="20"/>
          <w:lang w:val="es-ES"/>
        </w:rPr>
      </w:pPr>
      <w:r w:rsidRPr="00A22721">
        <w:rPr>
          <w:rFonts w:cstheme="minorHAnsi"/>
          <w:sz w:val="20"/>
          <w:szCs w:val="20"/>
          <w:lang w:val="es-ES"/>
        </w:rPr>
        <w:t>Por falta de legitimidad para obrar se postula el hecho que la persona que demanda o el demandado no cuenta con el poder, la facultad para demandar, o no es la persona que tiene el derecho de accionar judicialmente, llevar a cabo el proceso, participar de aquel.</w:t>
      </w:r>
    </w:p>
    <w:p w14:paraId="5E9EC8A8"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0C84B684"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7) Excepción de </w:t>
      </w:r>
      <w:proofErr w:type="gramStart"/>
      <w:r w:rsidRPr="00A22721">
        <w:rPr>
          <w:rFonts w:cstheme="minorHAnsi"/>
          <w:sz w:val="20"/>
          <w:szCs w:val="20"/>
          <w:lang w:val="es-ES"/>
        </w:rPr>
        <w:t>Litispendencia.-</w:t>
      </w:r>
      <w:proofErr w:type="gramEnd"/>
      <w:r w:rsidRPr="00A22721">
        <w:rPr>
          <w:rFonts w:cstheme="minorHAnsi"/>
          <w:sz w:val="20"/>
          <w:szCs w:val="20"/>
          <w:lang w:val="es-ES"/>
        </w:rPr>
        <w:t xml:space="preserve"> </w:t>
      </w:r>
    </w:p>
    <w:p w14:paraId="5A5AA57E"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Que significa que existe un litigio pendiente (litispendencia), </w:t>
      </w:r>
      <w:proofErr w:type="gramStart"/>
      <w:r w:rsidRPr="00A22721">
        <w:rPr>
          <w:rFonts w:cstheme="minorHAnsi"/>
          <w:sz w:val="20"/>
          <w:szCs w:val="20"/>
          <w:lang w:val="es-ES"/>
        </w:rPr>
        <w:t>o</w:t>
      </w:r>
      <w:proofErr w:type="gramEnd"/>
      <w:r w:rsidRPr="00A22721">
        <w:rPr>
          <w:rFonts w:cstheme="minorHAnsi"/>
          <w:sz w:val="20"/>
          <w:szCs w:val="20"/>
          <w:lang w:val="es-ES"/>
        </w:rPr>
        <w:t xml:space="preserve"> dicho de otra manera, que existen por una misma pretensión dos o más procesos en curso, por lo cual no es factible llevar a cabo dicho proceso.</w:t>
      </w:r>
    </w:p>
    <w:p w14:paraId="628BADCF"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2397D2A4"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8) Excepción de cosa </w:t>
      </w:r>
      <w:proofErr w:type="gramStart"/>
      <w:r w:rsidRPr="00A22721">
        <w:rPr>
          <w:rFonts w:cstheme="minorHAnsi"/>
          <w:sz w:val="20"/>
          <w:szCs w:val="20"/>
          <w:lang w:val="es-ES"/>
        </w:rPr>
        <w:t>juzgada.-</w:t>
      </w:r>
      <w:proofErr w:type="gramEnd"/>
      <w:r w:rsidRPr="00A22721">
        <w:rPr>
          <w:rFonts w:cstheme="minorHAnsi"/>
          <w:sz w:val="20"/>
          <w:szCs w:val="20"/>
          <w:lang w:val="es-ES"/>
        </w:rPr>
        <w:t xml:space="preserve"> </w:t>
      </w:r>
    </w:p>
    <w:p w14:paraId="12789B66" w14:textId="77777777" w:rsidR="00A22721" w:rsidRPr="00A22721" w:rsidRDefault="00A22721" w:rsidP="00A22721">
      <w:pPr>
        <w:rPr>
          <w:rFonts w:cstheme="minorHAnsi"/>
          <w:sz w:val="20"/>
          <w:szCs w:val="20"/>
          <w:lang w:val="es-ES"/>
        </w:rPr>
      </w:pPr>
      <w:r w:rsidRPr="00A22721">
        <w:rPr>
          <w:rFonts w:cstheme="minorHAnsi"/>
          <w:sz w:val="20"/>
          <w:szCs w:val="20"/>
          <w:lang w:val="es-ES"/>
        </w:rPr>
        <w:t>Que significa que sobre el mismo hecho o pretensión se haya ya resuelto en vía judicial, y que la decisión (sentencia) tenga la calidad de cosa juzgada.</w:t>
      </w:r>
    </w:p>
    <w:p w14:paraId="37EE45E9"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4AFCDBC7"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9) Excepción de desistimiento de la </w:t>
      </w:r>
      <w:proofErr w:type="gramStart"/>
      <w:r w:rsidRPr="00A22721">
        <w:rPr>
          <w:rFonts w:cstheme="minorHAnsi"/>
          <w:sz w:val="20"/>
          <w:szCs w:val="20"/>
          <w:lang w:val="es-ES"/>
        </w:rPr>
        <w:t>pretensión.-</w:t>
      </w:r>
      <w:proofErr w:type="gramEnd"/>
      <w:r w:rsidRPr="00A22721">
        <w:rPr>
          <w:rFonts w:cstheme="minorHAnsi"/>
          <w:sz w:val="20"/>
          <w:szCs w:val="20"/>
          <w:lang w:val="es-ES"/>
        </w:rPr>
        <w:t xml:space="preserve"> </w:t>
      </w:r>
    </w:p>
    <w:p w14:paraId="61883CDB" w14:textId="77777777" w:rsidR="00A22721" w:rsidRPr="00A22721" w:rsidRDefault="00A22721" w:rsidP="00A22721">
      <w:pPr>
        <w:rPr>
          <w:rFonts w:cstheme="minorHAnsi"/>
          <w:sz w:val="20"/>
          <w:szCs w:val="20"/>
          <w:lang w:val="es-ES"/>
        </w:rPr>
      </w:pPr>
      <w:r w:rsidRPr="00A22721">
        <w:rPr>
          <w:rFonts w:cstheme="minorHAnsi"/>
          <w:sz w:val="20"/>
          <w:szCs w:val="20"/>
          <w:lang w:val="es-ES"/>
        </w:rPr>
        <w:t>Por la cual la parte se ha “desistido” de su derecho a accionar judicialmente.</w:t>
      </w:r>
    </w:p>
    <w:p w14:paraId="4293760D"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2E24980E"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10) Excepción de conclusión del proceso por conciliación o </w:t>
      </w:r>
      <w:proofErr w:type="gramStart"/>
      <w:r w:rsidRPr="00A22721">
        <w:rPr>
          <w:rFonts w:cstheme="minorHAnsi"/>
          <w:sz w:val="20"/>
          <w:szCs w:val="20"/>
          <w:lang w:val="es-ES"/>
        </w:rPr>
        <w:t>transacción.-</w:t>
      </w:r>
      <w:proofErr w:type="gramEnd"/>
      <w:r w:rsidRPr="00A22721">
        <w:rPr>
          <w:rFonts w:cstheme="minorHAnsi"/>
          <w:sz w:val="20"/>
          <w:szCs w:val="20"/>
          <w:lang w:val="es-ES"/>
        </w:rPr>
        <w:t xml:space="preserve"> </w:t>
      </w:r>
    </w:p>
    <w:p w14:paraId="4CEA27ED" w14:textId="77777777" w:rsidR="00A22721" w:rsidRPr="00A22721" w:rsidRDefault="00A22721" w:rsidP="00A22721">
      <w:pPr>
        <w:rPr>
          <w:rFonts w:cstheme="minorHAnsi"/>
          <w:sz w:val="20"/>
          <w:szCs w:val="20"/>
          <w:lang w:val="es-ES"/>
        </w:rPr>
      </w:pPr>
      <w:r w:rsidRPr="00A22721">
        <w:rPr>
          <w:rFonts w:cstheme="minorHAnsi"/>
          <w:sz w:val="20"/>
          <w:szCs w:val="20"/>
          <w:lang w:val="es-ES"/>
        </w:rPr>
        <w:t>Por la cual la pretensión ya ha sido resuelta por conciliación o por transacción entre las partes.</w:t>
      </w:r>
    </w:p>
    <w:p w14:paraId="4E0A9CF1"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0833AE55"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11) Excepción de </w:t>
      </w:r>
      <w:proofErr w:type="gramStart"/>
      <w:r w:rsidRPr="00A22721">
        <w:rPr>
          <w:rFonts w:cstheme="minorHAnsi"/>
          <w:sz w:val="20"/>
          <w:szCs w:val="20"/>
          <w:lang w:val="es-ES"/>
        </w:rPr>
        <w:t>caducidad.-</w:t>
      </w:r>
      <w:proofErr w:type="gramEnd"/>
      <w:r w:rsidRPr="00A22721">
        <w:rPr>
          <w:rFonts w:cstheme="minorHAnsi"/>
          <w:sz w:val="20"/>
          <w:szCs w:val="20"/>
          <w:lang w:val="es-ES"/>
        </w:rPr>
        <w:t xml:space="preserve"> </w:t>
      </w:r>
    </w:p>
    <w:p w14:paraId="41B3B21E" w14:textId="77777777" w:rsidR="00A22721" w:rsidRPr="00A22721" w:rsidRDefault="00A22721" w:rsidP="00A22721">
      <w:pPr>
        <w:rPr>
          <w:rFonts w:cstheme="minorHAnsi"/>
          <w:sz w:val="20"/>
          <w:szCs w:val="20"/>
          <w:lang w:val="es-ES"/>
        </w:rPr>
      </w:pPr>
      <w:r w:rsidRPr="00A22721">
        <w:rPr>
          <w:rFonts w:cstheme="minorHAnsi"/>
          <w:sz w:val="20"/>
          <w:szCs w:val="20"/>
          <w:lang w:val="es-ES"/>
        </w:rPr>
        <w:lastRenderedPageBreak/>
        <w:t>Por la cual la capacidad para accionar ha fenecido, ya no es posible porque concluyeron los plazos para plantear la demanda.</w:t>
      </w:r>
    </w:p>
    <w:p w14:paraId="25C50E6E"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13C74A29"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12) Excepción de prescripción </w:t>
      </w:r>
      <w:proofErr w:type="gramStart"/>
      <w:r w:rsidRPr="00A22721">
        <w:rPr>
          <w:rFonts w:cstheme="minorHAnsi"/>
          <w:sz w:val="20"/>
          <w:szCs w:val="20"/>
          <w:lang w:val="es-ES"/>
        </w:rPr>
        <w:t>extintiva.-</w:t>
      </w:r>
      <w:proofErr w:type="gramEnd"/>
      <w:r w:rsidRPr="00A22721">
        <w:rPr>
          <w:rFonts w:cstheme="minorHAnsi"/>
          <w:sz w:val="20"/>
          <w:szCs w:val="20"/>
          <w:lang w:val="es-ES"/>
        </w:rPr>
        <w:t xml:space="preserve"> </w:t>
      </w:r>
    </w:p>
    <w:p w14:paraId="5F74C336" w14:textId="77777777" w:rsidR="00A22721" w:rsidRPr="00A22721" w:rsidRDefault="00A22721" w:rsidP="00A22721">
      <w:pPr>
        <w:rPr>
          <w:rFonts w:cstheme="minorHAnsi"/>
          <w:sz w:val="20"/>
          <w:szCs w:val="20"/>
          <w:lang w:val="es-ES"/>
        </w:rPr>
      </w:pPr>
      <w:r w:rsidRPr="00A22721">
        <w:rPr>
          <w:rFonts w:cstheme="minorHAnsi"/>
          <w:sz w:val="20"/>
          <w:szCs w:val="20"/>
          <w:lang w:val="es-ES"/>
        </w:rPr>
        <w:t>Por la cual el derecho de acción ha prescrito.</w:t>
      </w:r>
    </w:p>
    <w:p w14:paraId="1D71D0ED"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3268D390"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13) Excepción de convenio </w:t>
      </w:r>
      <w:proofErr w:type="gramStart"/>
      <w:r w:rsidRPr="00A22721">
        <w:rPr>
          <w:rFonts w:cstheme="minorHAnsi"/>
          <w:sz w:val="20"/>
          <w:szCs w:val="20"/>
          <w:lang w:val="es-ES"/>
        </w:rPr>
        <w:t>arbitral.-</w:t>
      </w:r>
      <w:proofErr w:type="gramEnd"/>
      <w:r w:rsidRPr="00A22721">
        <w:rPr>
          <w:rFonts w:cstheme="minorHAnsi"/>
          <w:sz w:val="20"/>
          <w:szCs w:val="20"/>
          <w:lang w:val="es-ES"/>
        </w:rPr>
        <w:t xml:space="preserve"> </w:t>
      </w:r>
    </w:p>
    <w:p w14:paraId="7A890F61" w14:textId="77777777" w:rsidR="00A22721" w:rsidRPr="00A22721" w:rsidRDefault="00A22721" w:rsidP="00A22721">
      <w:pPr>
        <w:rPr>
          <w:rFonts w:cstheme="minorHAnsi"/>
          <w:sz w:val="20"/>
          <w:szCs w:val="20"/>
          <w:lang w:val="es-ES"/>
        </w:rPr>
      </w:pPr>
      <w:r w:rsidRPr="00A22721">
        <w:rPr>
          <w:rFonts w:cstheme="minorHAnsi"/>
          <w:sz w:val="20"/>
          <w:szCs w:val="20"/>
          <w:lang w:val="es-ES"/>
        </w:rPr>
        <w:t>Por la cual previamente se ha establecido consensualmente que para la resolución de conflicto de intereses se recurriría al arbitraje.</w:t>
      </w:r>
    </w:p>
    <w:p w14:paraId="771FF4CB"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1FFF19FE"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8. Efectos de las </w:t>
      </w:r>
      <w:proofErr w:type="gramStart"/>
      <w:r w:rsidRPr="00A22721">
        <w:rPr>
          <w:rFonts w:cstheme="minorHAnsi"/>
          <w:sz w:val="20"/>
          <w:szCs w:val="20"/>
          <w:lang w:val="es-ES"/>
        </w:rPr>
        <w:t>excepciones.-</w:t>
      </w:r>
      <w:proofErr w:type="gramEnd"/>
      <w:r w:rsidRPr="00A22721">
        <w:rPr>
          <w:rFonts w:cstheme="minorHAnsi"/>
          <w:sz w:val="20"/>
          <w:szCs w:val="20"/>
          <w:lang w:val="es-ES"/>
        </w:rPr>
        <w:t xml:space="preserve"> </w:t>
      </w:r>
    </w:p>
    <w:p w14:paraId="1894DDB2" w14:textId="77777777" w:rsidR="00A22721" w:rsidRPr="00A22721" w:rsidRDefault="00A22721" w:rsidP="00A22721">
      <w:pPr>
        <w:rPr>
          <w:rFonts w:cstheme="minorHAnsi"/>
          <w:sz w:val="20"/>
          <w:szCs w:val="20"/>
          <w:lang w:val="es-ES"/>
        </w:rPr>
      </w:pPr>
      <w:r w:rsidRPr="00A22721">
        <w:rPr>
          <w:rFonts w:cstheme="minorHAnsi"/>
          <w:sz w:val="20"/>
          <w:szCs w:val="20"/>
          <w:lang w:val="es-ES"/>
        </w:rPr>
        <w:t>Las excepciones -aquellos medios o instrumentos procesales mediante el cual se solicita que previamente al proceso se convaliden ciertas circunstancias o factores procesales para la prosecución del proceso, o para que el proceso pueda ser válido- suponen ciertos efectos, que están determinados dentro de la normatividad procesal respectiva. En nuestro ordenamiento jurídico se establece que solo pueden tener efectos las excepciones si han quedado consentidas o ejecutoriadas.</w:t>
      </w:r>
    </w:p>
    <w:p w14:paraId="2209C6E3"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6C1FC868"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a) Resolución firme por </w:t>
      </w:r>
      <w:proofErr w:type="gramStart"/>
      <w:r w:rsidRPr="00A22721">
        <w:rPr>
          <w:rFonts w:cstheme="minorHAnsi"/>
          <w:sz w:val="20"/>
          <w:szCs w:val="20"/>
          <w:lang w:val="es-ES"/>
        </w:rPr>
        <w:t>consentida.-</w:t>
      </w:r>
      <w:proofErr w:type="gramEnd"/>
      <w:r w:rsidRPr="00A22721">
        <w:rPr>
          <w:rFonts w:cstheme="minorHAnsi"/>
          <w:sz w:val="20"/>
          <w:szCs w:val="20"/>
          <w:lang w:val="es-ES"/>
        </w:rPr>
        <w:t xml:space="preserve"> </w:t>
      </w:r>
    </w:p>
    <w:p w14:paraId="1A5824BC"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Significa que la resolución haya quedado en una condición de inamovible, de firme, a través de ciertas condiciones posteriores a su emisión, como el “consentimiento”, que significa que la resolución o decisión no haya sufrido de impugnación o apelación, por lo que se considera que queda firme. Esta posibilidad de apelación siempre es establecida dentro de un determinado tiempo que se le otorga a quien tiene la posibilidad de impugnar. La resolución queda firme por consentida, “por no haber sido impugnada de manera oportuna a través de recurso” (Sentencia del Tribunal Constitucional recaída en el EXP. N.° 02916-2011-PA/TC, numeral 4) respectivo. Sin embargo, que haya quedado consentida no significa que la parte que no ha impugnado la resolución esté de acuerdo necesariamente, puesto que puede no haber impugnado por su imposibilidad económica o por otras causas, fenómenos que no son consideradas por el derecho positivo. Aducir el consentimiento de la resolución es para efectivizarlo como una sanción a la inacción (no a la voluntad) de la parte frente a una decisión judicial (recurrir, apelar). </w:t>
      </w:r>
    </w:p>
    <w:p w14:paraId="428609F4"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2B389E53"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b) Resolución firme por </w:t>
      </w:r>
      <w:proofErr w:type="gramStart"/>
      <w:r w:rsidRPr="00A22721">
        <w:rPr>
          <w:rFonts w:cstheme="minorHAnsi"/>
          <w:sz w:val="20"/>
          <w:szCs w:val="20"/>
          <w:lang w:val="es-ES"/>
        </w:rPr>
        <w:t>ejecutoriada.-</w:t>
      </w:r>
      <w:proofErr w:type="gramEnd"/>
      <w:r w:rsidRPr="00A22721">
        <w:rPr>
          <w:rFonts w:cstheme="minorHAnsi"/>
          <w:sz w:val="20"/>
          <w:szCs w:val="20"/>
          <w:lang w:val="es-ES"/>
        </w:rPr>
        <w:t xml:space="preserve"> </w:t>
      </w:r>
    </w:p>
    <w:p w14:paraId="361E90F9" w14:textId="77777777" w:rsidR="00A22721" w:rsidRPr="00A22721" w:rsidRDefault="00A22721" w:rsidP="00A22721">
      <w:pPr>
        <w:rPr>
          <w:rFonts w:cstheme="minorHAnsi"/>
          <w:sz w:val="20"/>
          <w:szCs w:val="20"/>
          <w:lang w:val="es-ES"/>
        </w:rPr>
      </w:pPr>
      <w:r w:rsidRPr="00A22721">
        <w:rPr>
          <w:rFonts w:cstheme="minorHAnsi"/>
          <w:sz w:val="20"/>
          <w:szCs w:val="20"/>
          <w:lang w:val="es-ES"/>
        </w:rPr>
        <w:t>Se entiende por resolución firme por ejecutoriada cuando se han agotado todos los actos procesales, ha finalizado el proceso, y por este hecho la sentencia adquiere calidad de cosa juzgada, no procediendo medio impugnatorio alguno.</w:t>
      </w:r>
    </w:p>
    <w:p w14:paraId="4DAC6A7C"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Las excepciones que son instrumentos procesales para impedir el proceso y la pretensión, surten los siguientes efectos (Art. 451° Cód. </w:t>
      </w:r>
      <w:proofErr w:type="spellStart"/>
      <w:r w:rsidRPr="00A22721">
        <w:rPr>
          <w:rFonts w:cstheme="minorHAnsi"/>
          <w:sz w:val="20"/>
          <w:szCs w:val="20"/>
          <w:lang w:val="es-ES"/>
        </w:rPr>
        <w:t>Proc</w:t>
      </w:r>
      <w:proofErr w:type="spellEnd"/>
      <w:r w:rsidRPr="00A22721">
        <w:rPr>
          <w:rFonts w:cstheme="minorHAnsi"/>
          <w:sz w:val="20"/>
          <w:szCs w:val="20"/>
          <w:lang w:val="es-ES"/>
        </w:rPr>
        <w:t>. Civil): 1) Suspenden el proceso, si se trata de la excepción de incapacidad del demandante o de su representante, hasta que el demandante incapaz comparezca legalmente asistido o representado; 2.- Se suspende el proceso, en el caso de excepción de insuficiencia de representación del demandante, hasta que se subsane el mismo; 3.- Suspenden el proceso hasta que el demandante subsane los defectos señalados en el auto resolutorio y dentro del plazo que este fije, si se trata de la excepción de oscuridad o ambigüedad en el modo de proponer la demanda; 4.  Suspenden el proceso hasta que el demandante establezca la relación jurídica procesal entre las personas que el auto resolutorio ordene y dentro del plazo que éste fije, si se trata de la excepción de falta de legitimidad para obrar del demandado. Vencido los plazos a los que se refieren los incisos anteriores sin que se cumpla con lo ordenado, se declarará la nulidad de lo actuado y la conclusión del proceso. 5. Anulan lo actuado y dan por concluido el proceso, si se trata de las excepciones de incompetencia, representación insuficiente del demandado, falta de agotamiento de la vía administrativa, falta de legitimidad para obrar del demandante, litispendencia, cosa juzgada, desistimiento de la pretensión, conclusión del proceso por conciliación o transacción, caducidad, prescripción extintiva o convenio arbitral; 6. Remitir los actuados al Juez que corresponda, si se trata de la excepción de incompetencia. En el caso de la excepción de incompetencia territorial relativa, el Juez competente continúa con el trámite del proceso en el estado en que este se encuentre y si lo considera pertinente, aun cuando la audiencia de pruebas hubiera ocurrido, puede renovar la actuación de alguno o de todos los medios probatorios, atendiendo a lo dispuesto en el último párrafo del artículo 50. En los demás casos el Juez debe proceder a emplazar nuevamente con la demanda.”</w:t>
      </w:r>
    </w:p>
    <w:p w14:paraId="6A7E0291"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 </w:t>
      </w:r>
    </w:p>
    <w:p w14:paraId="7F35679D" w14:textId="77777777" w:rsidR="00A22721" w:rsidRPr="00A22721" w:rsidRDefault="00A22721" w:rsidP="00A22721">
      <w:pPr>
        <w:rPr>
          <w:rFonts w:cstheme="minorHAnsi"/>
          <w:sz w:val="20"/>
          <w:szCs w:val="20"/>
          <w:lang w:val="es-ES"/>
        </w:rPr>
      </w:pPr>
      <w:r w:rsidRPr="00A22721">
        <w:rPr>
          <w:rFonts w:cstheme="minorHAnsi"/>
          <w:sz w:val="20"/>
          <w:szCs w:val="20"/>
          <w:lang w:val="es-ES"/>
        </w:rPr>
        <w:lastRenderedPageBreak/>
        <w:t xml:space="preserve">9.- LAS DEFENSAS </w:t>
      </w:r>
      <w:proofErr w:type="gramStart"/>
      <w:r w:rsidRPr="00A22721">
        <w:rPr>
          <w:rFonts w:cstheme="minorHAnsi"/>
          <w:sz w:val="20"/>
          <w:szCs w:val="20"/>
          <w:lang w:val="es-ES"/>
        </w:rPr>
        <w:t>PREVIAS.-</w:t>
      </w:r>
      <w:proofErr w:type="gramEnd"/>
      <w:r w:rsidRPr="00A22721">
        <w:rPr>
          <w:rFonts w:cstheme="minorHAnsi"/>
          <w:sz w:val="20"/>
          <w:szCs w:val="20"/>
          <w:lang w:val="es-ES"/>
        </w:rPr>
        <w:t xml:space="preserve"> </w:t>
      </w:r>
    </w:p>
    <w:p w14:paraId="3ED4E44D" w14:textId="77777777" w:rsidR="00A22721" w:rsidRPr="00A22721" w:rsidRDefault="00A22721" w:rsidP="00A22721">
      <w:pPr>
        <w:rPr>
          <w:rFonts w:cstheme="minorHAnsi"/>
          <w:sz w:val="20"/>
          <w:szCs w:val="20"/>
          <w:lang w:val="es-ES"/>
        </w:rPr>
      </w:pPr>
      <w:r w:rsidRPr="00A22721">
        <w:rPr>
          <w:rFonts w:cstheme="minorHAnsi"/>
          <w:sz w:val="20"/>
          <w:szCs w:val="20"/>
          <w:lang w:val="es-ES"/>
        </w:rPr>
        <w:t xml:space="preserve">Las defensas previas son, como su contenido lo indica, aquellos </w:t>
      </w:r>
      <w:proofErr w:type="gramStart"/>
      <w:r w:rsidRPr="00A22721">
        <w:rPr>
          <w:rFonts w:cstheme="minorHAnsi"/>
          <w:sz w:val="20"/>
          <w:szCs w:val="20"/>
          <w:lang w:val="es-ES"/>
        </w:rPr>
        <w:t>medios  mediante</w:t>
      </w:r>
      <w:proofErr w:type="gramEnd"/>
      <w:r w:rsidRPr="00A22721">
        <w:rPr>
          <w:rFonts w:cstheme="minorHAnsi"/>
          <w:sz w:val="20"/>
          <w:szCs w:val="20"/>
          <w:lang w:val="es-ES"/>
        </w:rPr>
        <w:t xml:space="preserve"> la cual se puede oponerse a una demanda o a una decisión judicial cuando no se han cumplido en la demanda los “requisitos de procedibilidad”, requisitos para que la demanda pueda ser considerada válida y sujeta a tutela efectiva, o al proceso en si mismo. Así lo que se cuestiona es un antes del proceso, una real, legal y válida condición para ejercer un derecho al proceso, a solicitar tutela jurisdiccional. La defensa previa es una medida para solicitar el adecuamiento a ciertos “procedimientos” o “requisitos” para tener el derecho a solicitar tutela jurídica, para poder tener derecho a solicitarle a un juez que vea y resuelva su causa. Por la defensa previa se solicita la “suspensión del proceso”, siendo que no se pide o se contradice aún la pretensión, sino el requisito de procedibilidad para tener derecho a tutela jurídica efectiva.</w:t>
      </w:r>
    </w:p>
    <w:p w14:paraId="3D969F67" w14:textId="566E0D9B" w:rsidR="00A22721" w:rsidRDefault="00A22721" w:rsidP="001208CD">
      <w:pPr>
        <w:rPr>
          <w:rFonts w:cstheme="minorHAnsi"/>
          <w:sz w:val="20"/>
          <w:szCs w:val="20"/>
          <w:lang w:val="es-ES"/>
        </w:rPr>
      </w:pPr>
    </w:p>
    <w:p w14:paraId="570CCF52" w14:textId="77777777" w:rsidR="00A22721" w:rsidRDefault="00A22721" w:rsidP="001208CD">
      <w:pPr>
        <w:rPr>
          <w:rFonts w:cstheme="minorHAnsi"/>
          <w:sz w:val="20"/>
          <w:szCs w:val="20"/>
          <w:lang w:val="es-ES"/>
        </w:rPr>
      </w:pPr>
    </w:p>
    <w:p w14:paraId="1A6A4B57" w14:textId="1361038D" w:rsidR="00265D58" w:rsidRPr="009462CB" w:rsidRDefault="009462CB" w:rsidP="001208CD">
      <w:pPr>
        <w:rPr>
          <w:rFonts w:cstheme="minorHAnsi"/>
          <w:b/>
          <w:bCs/>
          <w:sz w:val="20"/>
          <w:szCs w:val="20"/>
          <w:lang w:val="es-ES"/>
        </w:rPr>
      </w:pPr>
      <w:r w:rsidRPr="009462CB">
        <w:rPr>
          <w:rFonts w:cstheme="minorHAnsi"/>
          <w:b/>
          <w:bCs/>
          <w:sz w:val="20"/>
          <w:szCs w:val="20"/>
          <w:lang w:val="es-ES"/>
        </w:rPr>
        <w:t>LOS PROCESOS JUDICIALES:</w:t>
      </w:r>
    </w:p>
    <w:p w14:paraId="6A238092" w14:textId="4874132C" w:rsidR="00BA768B" w:rsidRDefault="00BA768B" w:rsidP="00BA768B">
      <w:pPr>
        <w:rPr>
          <w:rFonts w:cstheme="minorHAnsi"/>
          <w:sz w:val="20"/>
          <w:szCs w:val="20"/>
          <w:lang w:val="es-ES"/>
        </w:rPr>
      </w:pPr>
    </w:p>
    <w:p w14:paraId="703D21AB" w14:textId="77777777" w:rsidR="003A0A2B" w:rsidRPr="003A0A2B" w:rsidRDefault="003A0A2B" w:rsidP="003A0A2B">
      <w:pPr>
        <w:rPr>
          <w:rFonts w:cstheme="minorHAnsi"/>
          <w:b/>
          <w:bCs/>
          <w:sz w:val="20"/>
          <w:szCs w:val="20"/>
          <w:lang w:val="es-ES"/>
        </w:rPr>
      </w:pPr>
      <w:r w:rsidRPr="003A0A2B">
        <w:rPr>
          <w:rFonts w:cstheme="minorHAnsi"/>
          <w:b/>
          <w:bCs/>
          <w:sz w:val="20"/>
          <w:szCs w:val="20"/>
          <w:lang w:val="es-ES"/>
        </w:rPr>
        <w:t xml:space="preserve">Proceso de </w:t>
      </w:r>
      <w:proofErr w:type="gramStart"/>
      <w:r w:rsidRPr="003A0A2B">
        <w:rPr>
          <w:rFonts w:cstheme="minorHAnsi"/>
          <w:b/>
          <w:bCs/>
          <w:sz w:val="20"/>
          <w:szCs w:val="20"/>
          <w:lang w:val="es-ES"/>
        </w:rPr>
        <w:t>conocimiento.-</w:t>
      </w:r>
      <w:proofErr w:type="gramEnd"/>
      <w:r w:rsidRPr="003A0A2B">
        <w:rPr>
          <w:rFonts w:cstheme="minorHAnsi"/>
          <w:b/>
          <w:bCs/>
          <w:sz w:val="20"/>
          <w:szCs w:val="20"/>
          <w:lang w:val="es-ES"/>
        </w:rPr>
        <w:t xml:space="preserve"> </w:t>
      </w:r>
    </w:p>
    <w:p w14:paraId="74417DC7" w14:textId="2A8BA3EA" w:rsidR="003A0A2B" w:rsidRDefault="003A0A2B" w:rsidP="003A0A2B">
      <w:pPr>
        <w:rPr>
          <w:rFonts w:cstheme="minorHAnsi"/>
          <w:sz w:val="20"/>
          <w:szCs w:val="20"/>
          <w:lang w:val="es-ES"/>
        </w:rPr>
      </w:pPr>
      <w:r w:rsidRPr="003A0A2B">
        <w:rPr>
          <w:rFonts w:cstheme="minorHAnsi"/>
          <w:sz w:val="20"/>
          <w:szCs w:val="20"/>
          <w:lang w:val="es-ES"/>
        </w:rPr>
        <w:t xml:space="preserve">De acuerdo con el artículo 475 del CPC se tramitan los asuntos contenciosos siguientes: 1) Aquellos que no tengan una </w:t>
      </w:r>
      <w:proofErr w:type="spellStart"/>
      <w:r w:rsidRPr="003A0A2B">
        <w:rPr>
          <w:rFonts w:cstheme="minorHAnsi"/>
          <w:sz w:val="20"/>
          <w:szCs w:val="20"/>
          <w:lang w:val="es-ES"/>
        </w:rPr>
        <w:t>via</w:t>
      </w:r>
      <w:proofErr w:type="spellEnd"/>
      <w:r w:rsidRPr="003A0A2B">
        <w:rPr>
          <w:rFonts w:cstheme="minorHAnsi"/>
          <w:sz w:val="20"/>
          <w:szCs w:val="20"/>
          <w:lang w:val="es-ES"/>
        </w:rPr>
        <w:t xml:space="preserve"> procedimental propia, no estén atribuido por ley a otros órganos </w:t>
      </w:r>
      <w:proofErr w:type="spellStart"/>
      <w:r w:rsidRPr="003A0A2B">
        <w:rPr>
          <w:rFonts w:cstheme="minorHAnsi"/>
          <w:sz w:val="20"/>
          <w:szCs w:val="20"/>
          <w:lang w:val="es-ES"/>
        </w:rPr>
        <w:t>jurisdicciconales</w:t>
      </w:r>
      <w:proofErr w:type="spellEnd"/>
      <w:r w:rsidRPr="003A0A2B">
        <w:rPr>
          <w:rFonts w:cstheme="minorHAnsi"/>
          <w:sz w:val="20"/>
          <w:szCs w:val="20"/>
          <w:lang w:val="es-ES"/>
        </w:rPr>
        <w:t>, o por la naturaleza o complejidad de la pretensión el juez considere atendible su tramitación; 2) La estimación patrimonial sea mayor de mil (1000) unidades de referencia procesal; 3) Son inapreciables en dinero o haya duda sobre su monto; 4) La cuestión debatida sólo fuese de derecho, 5) Las demás señaladas por ley.</w:t>
      </w:r>
    </w:p>
    <w:p w14:paraId="4A1C243F" w14:textId="77777777" w:rsidR="00826A95" w:rsidRPr="003A0A2B" w:rsidRDefault="00826A95" w:rsidP="003A0A2B">
      <w:pPr>
        <w:rPr>
          <w:rFonts w:cstheme="minorHAnsi"/>
          <w:sz w:val="20"/>
          <w:szCs w:val="20"/>
          <w:lang w:val="es-ES"/>
        </w:rPr>
      </w:pPr>
    </w:p>
    <w:p w14:paraId="0F83216C" w14:textId="77777777" w:rsidR="003A0A2B" w:rsidRPr="003A0A2B" w:rsidRDefault="003A0A2B" w:rsidP="003A0A2B">
      <w:pPr>
        <w:rPr>
          <w:rFonts w:cstheme="minorHAnsi"/>
          <w:sz w:val="20"/>
          <w:szCs w:val="20"/>
          <w:lang w:val="es-ES"/>
        </w:rPr>
      </w:pPr>
      <w:r w:rsidRPr="003A0A2B">
        <w:rPr>
          <w:rFonts w:cstheme="minorHAnsi"/>
          <w:sz w:val="20"/>
          <w:szCs w:val="20"/>
          <w:lang w:val="es-ES"/>
        </w:rPr>
        <w:t xml:space="preserve">De acuerdo con el artículo 478 del CPC los plazos son: 1) 05 días para tachas u oposiciones a medios probatorios; 2) 05 días para absolver tachas u oposiciones; 3) 10 días para excepciones o defensas previas; 4) 10 días para absolver excepciones o defensas previas; 5) 30 días para contestar demanda y reconvenir; 6) 10 días para ofrecimiento de medios probatorios; 7) 30 días para absolver traslado de la reconvención; 8) 10 días para subsanar defectos en la relación procesal; 9) 20 días para audiencia conciliatoria (derogado); 10) 50 días para audiencia de pruebas; 11) 10 días para audiencia especial y complementaria de ser el caso; 12) 50 días para sentencia, 13) 10 días para apelar la sentencia. </w:t>
      </w:r>
    </w:p>
    <w:p w14:paraId="34A5F5E4" w14:textId="77777777" w:rsidR="003A0A2B" w:rsidRPr="003A0A2B" w:rsidRDefault="003A0A2B" w:rsidP="003A0A2B">
      <w:pPr>
        <w:rPr>
          <w:rFonts w:cstheme="minorHAnsi"/>
          <w:sz w:val="20"/>
          <w:szCs w:val="20"/>
          <w:lang w:val="es-ES"/>
        </w:rPr>
      </w:pPr>
    </w:p>
    <w:p w14:paraId="5DD6F482" w14:textId="77777777" w:rsidR="003A0A2B" w:rsidRPr="003A0A2B" w:rsidRDefault="003A0A2B" w:rsidP="003A0A2B">
      <w:pPr>
        <w:rPr>
          <w:rFonts w:cstheme="minorHAnsi"/>
          <w:b/>
          <w:bCs/>
          <w:sz w:val="20"/>
          <w:szCs w:val="20"/>
          <w:lang w:val="es-ES"/>
        </w:rPr>
      </w:pPr>
      <w:r w:rsidRPr="003A0A2B">
        <w:rPr>
          <w:rFonts w:cstheme="minorHAnsi"/>
          <w:b/>
          <w:bCs/>
          <w:sz w:val="20"/>
          <w:szCs w:val="20"/>
          <w:lang w:val="es-ES"/>
        </w:rPr>
        <w:t xml:space="preserve">Proceso </w:t>
      </w:r>
      <w:proofErr w:type="gramStart"/>
      <w:r w:rsidRPr="003A0A2B">
        <w:rPr>
          <w:rFonts w:cstheme="minorHAnsi"/>
          <w:b/>
          <w:bCs/>
          <w:sz w:val="20"/>
          <w:szCs w:val="20"/>
          <w:lang w:val="es-ES"/>
        </w:rPr>
        <w:t>Abreviado.-</w:t>
      </w:r>
      <w:proofErr w:type="gramEnd"/>
      <w:r w:rsidRPr="003A0A2B">
        <w:rPr>
          <w:rFonts w:cstheme="minorHAnsi"/>
          <w:b/>
          <w:bCs/>
          <w:sz w:val="20"/>
          <w:szCs w:val="20"/>
          <w:lang w:val="es-ES"/>
        </w:rPr>
        <w:t xml:space="preserve"> </w:t>
      </w:r>
    </w:p>
    <w:p w14:paraId="1A6F0069" w14:textId="77777777" w:rsidR="003A0A2B" w:rsidRPr="003A0A2B" w:rsidRDefault="003A0A2B" w:rsidP="003A0A2B">
      <w:pPr>
        <w:rPr>
          <w:rFonts w:cstheme="minorHAnsi"/>
          <w:sz w:val="20"/>
          <w:szCs w:val="20"/>
          <w:lang w:val="es-ES"/>
        </w:rPr>
      </w:pPr>
      <w:r w:rsidRPr="003A0A2B">
        <w:rPr>
          <w:rFonts w:cstheme="minorHAnsi"/>
          <w:sz w:val="20"/>
          <w:szCs w:val="20"/>
          <w:lang w:val="es-ES"/>
        </w:rPr>
        <w:t xml:space="preserve">En este proceso se conocen, de acuerdo con el artículo 486 del CPC, las siguientes causas: 1) Retracto; 2) Título supletorio; 3) Prescripción adquisitiva; 4) Rectificación de áreas o linderos; 5) Responsabilidad civil de los jueces; 6) Expropiación; 7) Tercería; 8) Impugnación de acto o resolución administrativa, 9) La estimación patrimonial mayor de 20 a 300 Unidades de Referencia Procesal (URL); 10) Los que no tienen una vía procedimental propia, son inapreciables en dinero o hay duda sobre su monto, o por la naturaleza de la pretensión, el juez considera atendible su empleo; 11) Los que la ley señale. </w:t>
      </w:r>
    </w:p>
    <w:p w14:paraId="2F6F862D" w14:textId="77777777" w:rsidR="003A0A2B" w:rsidRPr="003A0A2B" w:rsidRDefault="003A0A2B" w:rsidP="003A0A2B">
      <w:pPr>
        <w:rPr>
          <w:rFonts w:cstheme="minorHAnsi"/>
          <w:sz w:val="20"/>
          <w:szCs w:val="20"/>
          <w:lang w:val="es-ES"/>
        </w:rPr>
      </w:pPr>
      <w:r w:rsidRPr="003A0A2B">
        <w:rPr>
          <w:rFonts w:cstheme="minorHAnsi"/>
          <w:sz w:val="20"/>
          <w:szCs w:val="20"/>
          <w:lang w:val="es-ES"/>
        </w:rPr>
        <w:t>Los plazos en el proceso abreviado son, de acuerdo con el artículo 491 del CPC, los siguientes: 1) 03 días para tachas u oposiciones; 2) 03 días para absolver tachas u oposiciones; 3) 05 días para interponer excepciones o defensas previas; 4) 05 días para absolver traslado de excepciones o defensas previas; 5) 10 días para contestar demanda y reconvenir; 6) 05 días para medios probatorios; 7) 10 días para traslado de la reconvención; 8) 10 días para auto de saneamiento; 9) 20 días para audiencia de pruebas; 10) 05 días para audiencias especial o complementaria; 11) 25 días para sentencia; 12) 05 días para apelar sentencia.</w:t>
      </w:r>
    </w:p>
    <w:p w14:paraId="647B3181" w14:textId="77777777" w:rsidR="003A0A2B" w:rsidRPr="003A0A2B" w:rsidRDefault="003A0A2B" w:rsidP="003A0A2B">
      <w:pPr>
        <w:rPr>
          <w:rFonts w:cstheme="minorHAnsi"/>
          <w:sz w:val="20"/>
          <w:szCs w:val="20"/>
          <w:lang w:val="es-ES"/>
        </w:rPr>
      </w:pPr>
    </w:p>
    <w:p w14:paraId="652714CD" w14:textId="77777777" w:rsidR="003A0A2B" w:rsidRPr="003A0A2B" w:rsidRDefault="003A0A2B" w:rsidP="003A0A2B">
      <w:pPr>
        <w:rPr>
          <w:rFonts w:cstheme="minorHAnsi"/>
          <w:b/>
          <w:bCs/>
          <w:sz w:val="20"/>
          <w:szCs w:val="20"/>
          <w:lang w:val="es-ES"/>
        </w:rPr>
      </w:pPr>
      <w:r w:rsidRPr="003A0A2B">
        <w:rPr>
          <w:rFonts w:cstheme="minorHAnsi"/>
          <w:b/>
          <w:bCs/>
          <w:sz w:val="20"/>
          <w:szCs w:val="20"/>
          <w:lang w:val="es-ES"/>
        </w:rPr>
        <w:t xml:space="preserve">Proceso </w:t>
      </w:r>
      <w:proofErr w:type="gramStart"/>
      <w:r w:rsidRPr="003A0A2B">
        <w:rPr>
          <w:rFonts w:cstheme="minorHAnsi"/>
          <w:b/>
          <w:bCs/>
          <w:sz w:val="20"/>
          <w:szCs w:val="20"/>
          <w:lang w:val="es-ES"/>
        </w:rPr>
        <w:t>Sumarísimo.-</w:t>
      </w:r>
      <w:proofErr w:type="gramEnd"/>
      <w:r w:rsidRPr="003A0A2B">
        <w:rPr>
          <w:rFonts w:cstheme="minorHAnsi"/>
          <w:b/>
          <w:bCs/>
          <w:sz w:val="20"/>
          <w:szCs w:val="20"/>
          <w:lang w:val="es-ES"/>
        </w:rPr>
        <w:t xml:space="preserve"> </w:t>
      </w:r>
    </w:p>
    <w:p w14:paraId="2755EEBD" w14:textId="77777777" w:rsidR="003A0A2B" w:rsidRPr="003A0A2B" w:rsidRDefault="003A0A2B" w:rsidP="003A0A2B">
      <w:pPr>
        <w:rPr>
          <w:rFonts w:cstheme="minorHAnsi"/>
          <w:sz w:val="20"/>
          <w:szCs w:val="20"/>
          <w:lang w:val="es-ES"/>
        </w:rPr>
      </w:pPr>
      <w:r w:rsidRPr="003A0A2B">
        <w:rPr>
          <w:rFonts w:cstheme="minorHAnsi"/>
          <w:sz w:val="20"/>
          <w:szCs w:val="20"/>
          <w:lang w:val="es-ES"/>
        </w:rPr>
        <w:t xml:space="preserve">De acuerdo con el artículo 546 del CPC, se tramitan en este proceso las siguientes causas: 1) Alimentos; 2) Separación convencional y divorcio ulterior; 3) Interdicción; 4) Desalojo; 5) Interdictos, 6) Los que no tienen una vía procedimental propia, son inapreciables en dinero o haya duda sobre su monto, o porque debido a la urgencia de la tutela jurisdiccional, el juez considere atendible su empleo; 7) Los de estimación patrimonial no mayor a 100 Unidades de Referencia Procesal; 8) Los demás que señale la ley. </w:t>
      </w:r>
    </w:p>
    <w:p w14:paraId="28105740" w14:textId="26B4A293" w:rsidR="003A0A2B" w:rsidRDefault="003A0A2B" w:rsidP="003A0A2B">
      <w:pPr>
        <w:rPr>
          <w:rFonts w:cstheme="minorHAnsi"/>
          <w:sz w:val="20"/>
          <w:szCs w:val="20"/>
          <w:lang w:val="es-ES"/>
        </w:rPr>
      </w:pPr>
      <w:r w:rsidRPr="003A0A2B">
        <w:rPr>
          <w:rFonts w:cstheme="minorHAnsi"/>
          <w:sz w:val="20"/>
          <w:szCs w:val="20"/>
          <w:lang w:val="es-ES"/>
        </w:rPr>
        <w:t>Los plazos en el proceso sumarísimo son, de acuerdo con el artículo 554 del CPC, son: 1) 05 para contestar la demanda, excepciones y defensas previas; 2) 10 días para audiencia única, de saneamiento, conciliación, pruebas y sentencia; 3) 03 días para la apelación de la sentencia.</w:t>
      </w:r>
    </w:p>
    <w:p w14:paraId="2AB9B541" w14:textId="77777777" w:rsidR="003A0A2B" w:rsidRPr="00FC7621" w:rsidRDefault="003A0A2B" w:rsidP="00BA768B">
      <w:pPr>
        <w:rPr>
          <w:rFonts w:cstheme="minorHAnsi"/>
          <w:sz w:val="20"/>
          <w:szCs w:val="20"/>
          <w:lang w:val="es-ES"/>
        </w:rPr>
      </w:pPr>
    </w:p>
    <w:p w14:paraId="6F085BFE" w14:textId="72CDED59" w:rsidR="00BA768B" w:rsidRPr="00FC7621" w:rsidRDefault="00BA768B" w:rsidP="00BA768B">
      <w:pPr>
        <w:pStyle w:val="Ttulo2"/>
        <w:rPr>
          <w:rFonts w:asciiTheme="minorHAnsi" w:hAnsiTheme="minorHAnsi" w:cstheme="minorHAnsi"/>
          <w:sz w:val="20"/>
          <w:szCs w:val="20"/>
          <w:lang w:val="es-ES"/>
        </w:rPr>
      </w:pPr>
      <w:bookmarkStart w:id="7" w:name="_Toc143499908"/>
      <w:r w:rsidRPr="00FC7621">
        <w:rPr>
          <w:rFonts w:asciiTheme="minorHAnsi" w:hAnsiTheme="minorHAnsi" w:cstheme="minorHAnsi"/>
          <w:b/>
          <w:bCs/>
          <w:sz w:val="20"/>
          <w:szCs w:val="20"/>
          <w:lang w:val="es-ES"/>
        </w:rPr>
        <w:lastRenderedPageBreak/>
        <w:t xml:space="preserve">II. </w:t>
      </w:r>
      <w:r w:rsidR="00AE1C2F">
        <w:rPr>
          <w:rFonts w:asciiTheme="minorHAnsi" w:hAnsiTheme="minorHAnsi" w:cstheme="minorHAnsi"/>
          <w:b/>
          <w:bCs/>
          <w:sz w:val="20"/>
          <w:szCs w:val="20"/>
          <w:lang w:val="es-ES"/>
        </w:rPr>
        <w:t xml:space="preserve">CAUSAS Y DEMANDAS </w:t>
      </w:r>
      <w:r w:rsidRPr="00FC7621">
        <w:rPr>
          <w:rFonts w:asciiTheme="minorHAnsi" w:hAnsiTheme="minorHAnsi" w:cstheme="minorHAnsi"/>
          <w:b/>
          <w:bCs/>
          <w:sz w:val="20"/>
          <w:szCs w:val="20"/>
          <w:lang w:val="es-ES"/>
        </w:rPr>
        <w:t xml:space="preserve">CIVILES EN </w:t>
      </w:r>
      <w:r w:rsidRPr="00FC7621">
        <w:rPr>
          <w:rFonts w:asciiTheme="minorHAnsi" w:hAnsiTheme="minorHAnsi" w:cstheme="minorHAnsi"/>
          <w:b/>
          <w:bCs/>
          <w:sz w:val="20"/>
          <w:szCs w:val="20"/>
          <w:u w:val="single"/>
          <w:lang w:val="es-ES"/>
        </w:rPr>
        <w:t xml:space="preserve">PROCESO DE </w:t>
      </w:r>
      <w:proofErr w:type="gramStart"/>
      <w:r w:rsidRPr="00FC7621">
        <w:rPr>
          <w:rFonts w:asciiTheme="minorHAnsi" w:hAnsiTheme="minorHAnsi" w:cstheme="minorHAnsi"/>
          <w:b/>
          <w:bCs/>
          <w:sz w:val="20"/>
          <w:szCs w:val="20"/>
          <w:u w:val="single"/>
          <w:lang w:val="es-ES"/>
        </w:rPr>
        <w:t>CONOCIMIENTO</w:t>
      </w:r>
      <w:r w:rsidRPr="00FC7621">
        <w:rPr>
          <w:rFonts w:asciiTheme="minorHAnsi" w:hAnsiTheme="minorHAnsi" w:cstheme="minorHAnsi"/>
          <w:sz w:val="20"/>
          <w:szCs w:val="20"/>
          <w:lang w:val="es-ES"/>
        </w:rPr>
        <w:t>.-</w:t>
      </w:r>
      <w:bookmarkEnd w:id="7"/>
      <w:proofErr w:type="gramEnd"/>
    </w:p>
    <w:p w14:paraId="2EBE2240" w14:textId="74EA493C" w:rsidR="00BA768B" w:rsidRPr="00FC7621" w:rsidRDefault="00AE1C2F" w:rsidP="00BA768B">
      <w:pPr>
        <w:rPr>
          <w:rFonts w:cstheme="minorHAnsi"/>
          <w:sz w:val="20"/>
          <w:szCs w:val="20"/>
          <w:lang w:val="es-ES"/>
        </w:rPr>
      </w:pPr>
      <w:r>
        <w:rPr>
          <w:rFonts w:cstheme="minorHAnsi"/>
          <w:sz w:val="20"/>
          <w:szCs w:val="20"/>
          <w:lang w:val="es-ES"/>
        </w:rPr>
        <w:t>En materia civil, se presentan en proceso de conocimiento los siguientes:</w:t>
      </w:r>
      <w:r w:rsidR="00BA768B" w:rsidRPr="00FC7621">
        <w:rPr>
          <w:rFonts w:cstheme="minorHAnsi"/>
          <w:sz w:val="20"/>
          <w:szCs w:val="20"/>
          <w:lang w:val="es-ES"/>
        </w:rPr>
        <w:t xml:space="preserve"> </w:t>
      </w:r>
    </w:p>
    <w:p w14:paraId="4F34B835" w14:textId="77777777" w:rsidR="00BA768B" w:rsidRPr="006A042C" w:rsidRDefault="00BA768B" w:rsidP="00BA768B">
      <w:pPr>
        <w:pStyle w:val="Prrafodelista"/>
        <w:numPr>
          <w:ilvl w:val="0"/>
          <w:numId w:val="5"/>
        </w:numPr>
        <w:rPr>
          <w:rFonts w:cstheme="minorHAnsi"/>
          <w:color w:val="FF0000"/>
          <w:sz w:val="20"/>
          <w:szCs w:val="20"/>
          <w:lang w:val="es-ES"/>
        </w:rPr>
      </w:pPr>
      <w:r w:rsidRPr="006A042C">
        <w:rPr>
          <w:rFonts w:cstheme="minorHAnsi"/>
          <w:color w:val="FF0000"/>
          <w:sz w:val="20"/>
          <w:szCs w:val="20"/>
          <w:lang w:val="es-ES"/>
        </w:rPr>
        <w:t>Demanda de mejor derecho de propiedad</w:t>
      </w:r>
    </w:p>
    <w:p w14:paraId="348BA39E"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cambio de nombre</w:t>
      </w:r>
    </w:p>
    <w:p w14:paraId="6C10C07C" w14:textId="77777777" w:rsidR="00BA768B" w:rsidRPr="00F77DE8" w:rsidRDefault="00BA768B" w:rsidP="00BA768B">
      <w:pPr>
        <w:pStyle w:val="Prrafodelista"/>
        <w:numPr>
          <w:ilvl w:val="0"/>
          <w:numId w:val="5"/>
        </w:numPr>
        <w:rPr>
          <w:rFonts w:cstheme="minorHAnsi"/>
          <w:color w:val="FF0000"/>
          <w:sz w:val="20"/>
          <w:szCs w:val="20"/>
          <w:lang w:val="es-ES"/>
        </w:rPr>
      </w:pPr>
      <w:r w:rsidRPr="00F77DE8">
        <w:rPr>
          <w:rFonts w:cstheme="minorHAnsi"/>
          <w:color w:val="FF0000"/>
          <w:sz w:val="20"/>
          <w:szCs w:val="20"/>
          <w:lang w:val="es-ES"/>
        </w:rPr>
        <w:t>Extinción de hipoteca (Art. 1122 CPC)</w:t>
      </w:r>
    </w:p>
    <w:p w14:paraId="59B537F3" w14:textId="77777777" w:rsidR="00BA768B" w:rsidRPr="00F77DE8" w:rsidRDefault="00BA768B" w:rsidP="00BA768B">
      <w:pPr>
        <w:pStyle w:val="Prrafodelista"/>
        <w:numPr>
          <w:ilvl w:val="0"/>
          <w:numId w:val="5"/>
        </w:numPr>
        <w:rPr>
          <w:rFonts w:cstheme="minorHAnsi"/>
          <w:color w:val="FF0000"/>
          <w:sz w:val="20"/>
          <w:szCs w:val="20"/>
          <w:lang w:val="es-ES"/>
        </w:rPr>
      </w:pPr>
      <w:r w:rsidRPr="00F77DE8">
        <w:rPr>
          <w:rFonts w:cstheme="minorHAnsi"/>
          <w:color w:val="FF0000"/>
          <w:sz w:val="20"/>
          <w:szCs w:val="20"/>
          <w:lang w:val="es-ES"/>
        </w:rPr>
        <w:t>Excesiva onerosidad de la demanda (Art. 1440 CPC)</w:t>
      </w:r>
    </w:p>
    <w:p w14:paraId="18305C7E"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separación de cuerpos</w:t>
      </w:r>
    </w:p>
    <w:p w14:paraId="125900E1"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divorcio por causal (Art. 480 CPC)</w:t>
      </w:r>
    </w:p>
    <w:p w14:paraId="7B836691"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 xml:space="preserve">Demanda de Invalidez del matrimonio (artículo 281 del CC); </w:t>
      </w:r>
    </w:p>
    <w:p w14:paraId="7B02B6AB"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nulidad de acuerdo de junta (Art. 150 LGS)</w:t>
      </w:r>
    </w:p>
    <w:p w14:paraId="3226B0D6"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La desaprobación de cuentas o balances, en las fundaciones (Art. 106 del CC)</w:t>
      </w:r>
    </w:p>
    <w:p w14:paraId="115ADF2E"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 xml:space="preserve">La ineficacia de acto jurídico oneroso (artículo 200 del CC); </w:t>
      </w:r>
    </w:p>
    <w:p w14:paraId="6630AE97"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 xml:space="preserve">Rendición y desaprobación de cuentas del tutor (artículo 542 del CC); </w:t>
      </w:r>
    </w:p>
    <w:p w14:paraId="74A6D09C"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 xml:space="preserve">Petición de herencia (artículo 664 del CC); </w:t>
      </w:r>
    </w:p>
    <w:p w14:paraId="3E9DF73E"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 xml:space="preserve">Desaprobación de cuentas de albacea (artículo 794 del CC); </w:t>
      </w:r>
    </w:p>
    <w:p w14:paraId="4D22E80E"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Nulidad de partición por preterición de heredero (artículo 865 del CC). (Ídem)</w:t>
      </w:r>
    </w:p>
    <w:p w14:paraId="4F2D3574"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nulidad de actos o contratos que celebren los administradores de la fundación (Art. 104, inc. 9 CC).</w:t>
      </w:r>
    </w:p>
    <w:p w14:paraId="14689137"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desaprobación de cuentas o balances de los administradores de la fundación (Art. 106 CC).</w:t>
      </w:r>
    </w:p>
    <w:p w14:paraId="0A9797F1"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responsabilidad por incumplimiento de deberes (Art. 106 CC)</w:t>
      </w:r>
    </w:p>
    <w:p w14:paraId="74ACAB6D"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ineficacia de acto jurídico oneroso (Art. 200 CC)</w:t>
      </w:r>
    </w:p>
    <w:p w14:paraId="1F395B40"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 xml:space="preserve">Demanda de desaprobación de cuentas del tutor de </w:t>
      </w:r>
      <w:proofErr w:type="gramStart"/>
      <w:r w:rsidRPr="00FC7621">
        <w:rPr>
          <w:rFonts w:cstheme="minorHAnsi"/>
          <w:sz w:val="20"/>
          <w:szCs w:val="20"/>
          <w:lang w:val="es-ES"/>
        </w:rPr>
        <w:t>menor  (</w:t>
      </w:r>
      <w:proofErr w:type="gramEnd"/>
      <w:r w:rsidRPr="00FC7621">
        <w:rPr>
          <w:rFonts w:cstheme="minorHAnsi"/>
          <w:sz w:val="20"/>
          <w:szCs w:val="20"/>
          <w:lang w:val="es-ES"/>
        </w:rPr>
        <w:t>Art. 542 CC)</w:t>
      </w:r>
    </w:p>
    <w:p w14:paraId="766E7A64"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desaprobación de rendición de cuentas del albacea (Art. 794 CC)</w:t>
      </w:r>
    </w:p>
    <w:p w14:paraId="075A4DDC" w14:textId="77777777" w:rsidR="00BA768B" w:rsidRPr="00FC7621" w:rsidRDefault="00BA768B" w:rsidP="00BA768B">
      <w:pPr>
        <w:pStyle w:val="Prrafodelista"/>
        <w:numPr>
          <w:ilvl w:val="0"/>
          <w:numId w:val="5"/>
        </w:numPr>
        <w:rPr>
          <w:rFonts w:cstheme="minorHAnsi"/>
          <w:sz w:val="20"/>
          <w:szCs w:val="20"/>
          <w:lang w:val="es-ES"/>
        </w:rPr>
      </w:pPr>
      <w:r w:rsidRPr="00FC7621">
        <w:rPr>
          <w:rFonts w:cstheme="minorHAnsi"/>
          <w:sz w:val="20"/>
          <w:szCs w:val="20"/>
          <w:lang w:val="es-ES"/>
        </w:rPr>
        <w:t>Demanda de nulidad de partición por preterición de bienes hereditarios (Art. 865 cc)</w:t>
      </w:r>
    </w:p>
    <w:p w14:paraId="2E69AA65" w14:textId="77777777" w:rsidR="00BA768B" w:rsidRPr="00FC7621" w:rsidRDefault="00BA768B" w:rsidP="00BA768B">
      <w:pPr>
        <w:rPr>
          <w:rFonts w:cstheme="minorHAnsi"/>
          <w:sz w:val="20"/>
          <w:szCs w:val="20"/>
          <w:lang w:val="es-ES"/>
        </w:rPr>
      </w:pPr>
    </w:p>
    <w:p w14:paraId="26BAA462" w14:textId="77777777" w:rsidR="00BA768B" w:rsidRPr="00FC7621" w:rsidRDefault="00BA768B" w:rsidP="00BA768B">
      <w:pPr>
        <w:pStyle w:val="Ttulo2"/>
        <w:rPr>
          <w:rFonts w:asciiTheme="minorHAnsi" w:hAnsiTheme="minorHAnsi" w:cstheme="minorHAnsi"/>
          <w:b/>
          <w:bCs/>
          <w:sz w:val="20"/>
          <w:szCs w:val="20"/>
          <w:lang w:val="es-ES"/>
        </w:rPr>
      </w:pPr>
      <w:bookmarkStart w:id="8" w:name="_Toc143499909"/>
      <w:r w:rsidRPr="00FC7621">
        <w:rPr>
          <w:rFonts w:asciiTheme="minorHAnsi" w:hAnsiTheme="minorHAnsi" w:cstheme="minorHAnsi"/>
          <w:b/>
          <w:bCs/>
          <w:sz w:val="20"/>
          <w:szCs w:val="20"/>
          <w:lang w:val="es-ES"/>
        </w:rPr>
        <w:t xml:space="preserve">III. DEMANDAS CIVILES EN </w:t>
      </w:r>
      <w:r w:rsidRPr="00FC7621">
        <w:rPr>
          <w:rFonts w:asciiTheme="minorHAnsi" w:hAnsiTheme="minorHAnsi" w:cstheme="minorHAnsi"/>
          <w:b/>
          <w:bCs/>
          <w:sz w:val="20"/>
          <w:szCs w:val="20"/>
          <w:u w:val="single"/>
          <w:lang w:val="es-ES"/>
        </w:rPr>
        <w:t>PROCESO ABREVIADO</w:t>
      </w:r>
      <w:r w:rsidRPr="00FC7621">
        <w:rPr>
          <w:rFonts w:asciiTheme="minorHAnsi" w:hAnsiTheme="minorHAnsi" w:cstheme="minorHAnsi"/>
          <w:sz w:val="20"/>
          <w:szCs w:val="20"/>
          <w:lang w:val="es-ES"/>
        </w:rPr>
        <w:t xml:space="preserve"> (Art. 486 CPC</w:t>
      </w:r>
      <w:proofErr w:type="gramStart"/>
      <w:r w:rsidRPr="00FC7621">
        <w:rPr>
          <w:rFonts w:asciiTheme="minorHAnsi" w:hAnsiTheme="minorHAnsi" w:cstheme="minorHAnsi"/>
          <w:sz w:val="20"/>
          <w:szCs w:val="20"/>
          <w:lang w:val="es-ES"/>
        </w:rPr>
        <w:t>).-</w:t>
      </w:r>
      <w:bookmarkEnd w:id="8"/>
      <w:proofErr w:type="gramEnd"/>
    </w:p>
    <w:p w14:paraId="61410636" w14:textId="3C34459A" w:rsidR="00BA768B" w:rsidRPr="00FC7621" w:rsidRDefault="004B30A3" w:rsidP="00BA768B">
      <w:pPr>
        <w:rPr>
          <w:rFonts w:cstheme="minorHAnsi"/>
          <w:sz w:val="20"/>
          <w:szCs w:val="20"/>
          <w:lang w:val="es-ES"/>
        </w:rPr>
      </w:pPr>
      <w:r>
        <w:rPr>
          <w:rFonts w:cstheme="minorHAnsi"/>
          <w:sz w:val="20"/>
          <w:szCs w:val="20"/>
          <w:lang w:val="es-ES"/>
        </w:rPr>
        <w:t xml:space="preserve">En proceso abreviado se conocen las siguientes demandas: </w:t>
      </w:r>
    </w:p>
    <w:p w14:paraId="169831D1"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retracto</w:t>
      </w:r>
    </w:p>
    <w:p w14:paraId="67BBDD7D"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título supletorio</w:t>
      </w:r>
    </w:p>
    <w:p w14:paraId="2D2CF7F3"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prescripción adquisitiva</w:t>
      </w:r>
    </w:p>
    <w:p w14:paraId="31310290"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rectificación de áreas o linderos</w:t>
      </w:r>
    </w:p>
    <w:p w14:paraId="403C2D9F"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responsabilidad civil de los jueces</w:t>
      </w:r>
    </w:p>
    <w:p w14:paraId="5FAF0866"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expropiación</w:t>
      </w:r>
    </w:p>
    <w:p w14:paraId="58E21083"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tercería</w:t>
      </w:r>
    </w:p>
    <w:p w14:paraId="73A05B29"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impugnación de acto o resolución administrativa</w:t>
      </w:r>
    </w:p>
    <w:p w14:paraId="69D63179"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Impugnar los acuerdos de los administradores contrarios a la ley o al acto constitutivo (Art. 104, inc. 9 CC)</w:t>
      </w:r>
    </w:p>
    <w:p w14:paraId="5934D947"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presentación de cuentas y balances de los administradores de las fundaciones (Art. 106 CC)</w:t>
      </w:r>
    </w:p>
    <w:p w14:paraId="5B806F54"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suspensión de los administradores en su cargo de las fundaciones (Art. 106 CC)</w:t>
      </w:r>
    </w:p>
    <w:p w14:paraId="693BD0FD"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impugnación judicial de acuerdos en la Asociación (art. 92 cc)</w:t>
      </w:r>
    </w:p>
    <w:p w14:paraId="36CD7432"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disolución de la Asociación por atentar contra el orden público (art. 96 cc)</w:t>
      </w:r>
    </w:p>
    <w:p w14:paraId="02EF666E"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ampliación y modificación de los objetivos de la fundación (art. 108 cc)</w:t>
      </w:r>
    </w:p>
    <w:p w14:paraId="35392948"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disolución de la fundación (art. 109 cc)</w:t>
      </w:r>
    </w:p>
    <w:p w14:paraId="6CF18626"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abuso de la representación de la sociedad conyugal (art. 292 cc)</w:t>
      </w:r>
    </w:p>
    <w:p w14:paraId="08B44C3B"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rendición de cuentas del tutor de menor (art. 542 cc)</w:t>
      </w:r>
    </w:p>
    <w:p w14:paraId="07DD209E"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acción del causante para justificar desheredación (art. 751 cc)</w:t>
      </w:r>
    </w:p>
    <w:p w14:paraId="4939152E" w14:textId="77777777" w:rsidR="00BA768B" w:rsidRPr="00FC7621" w:rsidRDefault="00BA768B" w:rsidP="00BA768B">
      <w:pPr>
        <w:pStyle w:val="Prrafodelista"/>
        <w:numPr>
          <w:ilvl w:val="0"/>
          <w:numId w:val="6"/>
        </w:numPr>
        <w:rPr>
          <w:rFonts w:cstheme="minorHAnsi"/>
          <w:sz w:val="20"/>
          <w:szCs w:val="20"/>
          <w:lang w:val="es-ES"/>
        </w:rPr>
      </w:pPr>
      <w:r w:rsidRPr="00FC7621">
        <w:rPr>
          <w:rFonts w:cstheme="minorHAnsi"/>
          <w:sz w:val="20"/>
          <w:szCs w:val="20"/>
          <w:lang w:val="es-ES"/>
        </w:rPr>
        <w:t>Demanda de tutela preventiva de derecho de acreedor (art. 875 cc)</w:t>
      </w:r>
    </w:p>
    <w:p w14:paraId="2DEE6000" w14:textId="77777777" w:rsidR="00BA768B" w:rsidRPr="00FC7621" w:rsidRDefault="00BA768B" w:rsidP="00BA768B">
      <w:pPr>
        <w:rPr>
          <w:rFonts w:cstheme="minorHAnsi"/>
          <w:sz w:val="20"/>
          <w:szCs w:val="20"/>
          <w:lang w:val="es-ES"/>
        </w:rPr>
      </w:pPr>
    </w:p>
    <w:p w14:paraId="2CE5B51F" w14:textId="77777777" w:rsidR="00BA768B" w:rsidRPr="00FC7621" w:rsidRDefault="00BA768B" w:rsidP="00BA768B">
      <w:pPr>
        <w:pStyle w:val="Ttulo2"/>
        <w:rPr>
          <w:rFonts w:asciiTheme="minorHAnsi" w:hAnsiTheme="minorHAnsi" w:cstheme="minorHAnsi"/>
          <w:b/>
          <w:bCs/>
          <w:sz w:val="20"/>
          <w:szCs w:val="20"/>
          <w:lang w:val="es-ES"/>
        </w:rPr>
      </w:pPr>
      <w:bookmarkStart w:id="9" w:name="_Toc143499910"/>
      <w:r w:rsidRPr="00FC7621">
        <w:rPr>
          <w:rFonts w:asciiTheme="minorHAnsi" w:hAnsiTheme="minorHAnsi" w:cstheme="minorHAnsi"/>
          <w:b/>
          <w:bCs/>
          <w:sz w:val="20"/>
          <w:szCs w:val="20"/>
          <w:lang w:val="es-ES"/>
        </w:rPr>
        <w:t xml:space="preserve">IV. DEMANDAS CIVILES EN </w:t>
      </w:r>
      <w:r w:rsidRPr="00FC7621">
        <w:rPr>
          <w:rFonts w:asciiTheme="minorHAnsi" w:hAnsiTheme="minorHAnsi" w:cstheme="minorHAnsi"/>
          <w:b/>
          <w:bCs/>
          <w:sz w:val="20"/>
          <w:szCs w:val="20"/>
          <w:u w:val="single"/>
          <w:lang w:val="es-ES"/>
        </w:rPr>
        <w:t>PROCESO SUMARÍSIMO</w:t>
      </w:r>
      <w:r w:rsidRPr="00FC7621">
        <w:rPr>
          <w:rFonts w:asciiTheme="minorHAnsi" w:hAnsiTheme="minorHAnsi" w:cstheme="minorHAnsi"/>
          <w:sz w:val="20"/>
          <w:szCs w:val="20"/>
          <w:u w:val="single"/>
          <w:lang w:val="es-ES"/>
        </w:rPr>
        <w:t xml:space="preserve"> </w:t>
      </w:r>
      <w:r w:rsidRPr="00FC7621">
        <w:rPr>
          <w:rFonts w:asciiTheme="minorHAnsi" w:hAnsiTheme="minorHAnsi" w:cstheme="minorHAnsi"/>
          <w:sz w:val="20"/>
          <w:szCs w:val="20"/>
          <w:lang w:val="es-ES"/>
        </w:rPr>
        <w:t>(Art. 546 CPC</w:t>
      </w:r>
      <w:proofErr w:type="gramStart"/>
      <w:r w:rsidRPr="00FC7621">
        <w:rPr>
          <w:rFonts w:asciiTheme="minorHAnsi" w:hAnsiTheme="minorHAnsi" w:cstheme="minorHAnsi"/>
          <w:sz w:val="20"/>
          <w:szCs w:val="20"/>
          <w:lang w:val="es-ES"/>
        </w:rPr>
        <w:t>).-</w:t>
      </w:r>
      <w:bookmarkEnd w:id="9"/>
      <w:proofErr w:type="gramEnd"/>
    </w:p>
    <w:p w14:paraId="036226EE" w14:textId="303A41A2" w:rsidR="00BA768B" w:rsidRPr="00FC7621" w:rsidRDefault="004B30A3" w:rsidP="00BA768B">
      <w:pPr>
        <w:rPr>
          <w:rFonts w:cstheme="minorHAnsi"/>
          <w:sz w:val="20"/>
          <w:szCs w:val="20"/>
          <w:lang w:val="es-ES"/>
        </w:rPr>
      </w:pPr>
      <w:r>
        <w:rPr>
          <w:rFonts w:cstheme="minorHAnsi"/>
          <w:sz w:val="20"/>
          <w:szCs w:val="20"/>
          <w:lang w:val="es-ES"/>
        </w:rPr>
        <w:t xml:space="preserve">En proceso sumarísimo se conocen de las siguientes causas: </w:t>
      </w:r>
    </w:p>
    <w:p w14:paraId="677C2292"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alimentos</w:t>
      </w:r>
    </w:p>
    <w:p w14:paraId="20471807"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alimentos para herederos forzosos del ausente (art. 58 cc)</w:t>
      </w:r>
    </w:p>
    <w:p w14:paraId="627187FA"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separación convencional y divorcio ulterior</w:t>
      </w:r>
    </w:p>
    <w:p w14:paraId="387A6DF1"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interdicción</w:t>
      </w:r>
    </w:p>
    <w:p w14:paraId="4BD89483"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desalojo</w:t>
      </w:r>
    </w:p>
    <w:p w14:paraId="4EC636E3"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lastRenderedPageBreak/>
        <w:t>Demanda de interdictos</w:t>
      </w:r>
    </w:p>
    <w:p w14:paraId="25347F61"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ineficacia de acto jurídico gratuito (Art. 200 CC)</w:t>
      </w:r>
    </w:p>
    <w:p w14:paraId="6A0768B4"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usurpación de nombre por la consignación de nombre en la partida de nacimiento de un niño que no se ha reconocido (Art. 28 CC y Art. 3 Ley 28720)</w:t>
      </w:r>
    </w:p>
    <w:p w14:paraId="3948B1A2"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Asamblea General de la Asociación (art. 85 cc)</w:t>
      </w:r>
    </w:p>
    <w:p w14:paraId="34D37170"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determinación de plazo para cumplimiento de deuda (art. 182)</w:t>
      </w:r>
    </w:p>
    <w:p w14:paraId="2EB3AA82"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oposición al matrimonio (art. 256 cc)</w:t>
      </w:r>
    </w:p>
    <w:p w14:paraId="3DA10861"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disentimiento de la patria potestad conjunta (art. 419 cc)</w:t>
      </w:r>
    </w:p>
    <w:p w14:paraId="65CB5232"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oposición o impugnación del acreedor a la renuncia de herencia o legado del deudor (art. 676 cc)</w:t>
      </w:r>
    </w:p>
    <w:p w14:paraId="441D23A7"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remoción del albacea (art. 795 cc)</w:t>
      </w:r>
    </w:p>
    <w:p w14:paraId="2CED8F31" w14:textId="77777777" w:rsidR="00BA768B" w:rsidRPr="00FC7621" w:rsidRDefault="00BA768B" w:rsidP="00BA768B">
      <w:pPr>
        <w:pStyle w:val="Prrafodelista"/>
        <w:numPr>
          <w:ilvl w:val="0"/>
          <w:numId w:val="23"/>
        </w:numPr>
        <w:rPr>
          <w:rFonts w:cstheme="minorHAnsi"/>
          <w:sz w:val="20"/>
          <w:szCs w:val="20"/>
          <w:lang w:val="es-ES"/>
        </w:rPr>
      </w:pPr>
      <w:r w:rsidRPr="00FC7621">
        <w:rPr>
          <w:rFonts w:cstheme="minorHAnsi"/>
          <w:sz w:val="20"/>
          <w:szCs w:val="20"/>
          <w:lang w:val="es-ES"/>
        </w:rPr>
        <w:t>Demanda de exigencia del cumplimiento de la formalidad (escritura pública, etc.) en el contrato (art. 1412 cc)</w:t>
      </w:r>
    </w:p>
    <w:p w14:paraId="309B1641" w14:textId="5C71604F" w:rsidR="00BA768B" w:rsidRPr="004C7F59" w:rsidRDefault="00BA768B" w:rsidP="00BA768B">
      <w:pPr>
        <w:rPr>
          <w:rFonts w:cstheme="minorHAnsi"/>
          <w:b/>
          <w:bCs/>
          <w:sz w:val="20"/>
          <w:szCs w:val="20"/>
          <w:lang w:val="es-ES"/>
        </w:rPr>
      </w:pPr>
    </w:p>
    <w:p w14:paraId="0488A55F" w14:textId="1A1915B2" w:rsidR="006427B3" w:rsidRDefault="006427B3" w:rsidP="006427B3">
      <w:pPr>
        <w:rPr>
          <w:rFonts w:cstheme="minorHAnsi"/>
          <w:sz w:val="20"/>
          <w:szCs w:val="20"/>
          <w:lang w:val="es-ES"/>
        </w:rPr>
      </w:pPr>
    </w:p>
    <w:p w14:paraId="0130E8D5" w14:textId="77777777" w:rsidR="006427B3" w:rsidRPr="00FC7621" w:rsidRDefault="006427B3" w:rsidP="00BA768B">
      <w:pPr>
        <w:rPr>
          <w:rFonts w:cstheme="minorHAnsi"/>
          <w:sz w:val="20"/>
          <w:szCs w:val="20"/>
          <w:lang w:val="es-ES"/>
        </w:rPr>
      </w:pPr>
    </w:p>
    <w:p w14:paraId="48B19215" w14:textId="77777777" w:rsidR="00BA768B" w:rsidRPr="00FC7621" w:rsidRDefault="00BA768B" w:rsidP="00BA768B">
      <w:pPr>
        <w:pStyle w:val="Ttulo2"/>
        <w:rPr>
          <w:rFonts w:asciiTheme="minorHAnsi" w:hAnsiTheme="minorHAnsi" w:cstheme="minorHAnsi"/>
          <w:b/>
          <w:bCs/>
          <w:sz w:val="20"/>
          <w:szCs w:val="20"/>
          <w:lang w:val="es-ES"/>
        </w:rPr>
      </w:pPr>
      <w:bookmarkStart w:id="10" w:name="_Toc143499911"/>
      <w:r w:rsidRPr="00FC7621">
        <w:rPr>
          <w:rFonts w:asciiTheme="minorHAnsi" w:hAnsiTheme="minorHAnsi" w:cstheme="minorHAnsi"/>
          <w:b/>
          <w:bCs/>
          <w:sz w:val="20"/>
          <w:szCs w:val="20"/>
          <w:lang w:val="es-ES"/>
        </w:rPr>
        <w:t xml:space="preserve">V.- DEMANDAS CIVILES EN </w:t>
      </w:r>
      <w:r w:rsidRPr="00FC7621">
        <w:rPr>
          <w:rFonts w:asciiTheme="minorHAnsi" w:hAnsiTheme="minorHAnsi" w:cstheme="minorHAnsi"/>
          <w:b/>
          <w:bCs/>
          <w:sz w:val="20"/>
          <w:szCs w:val="20"/>
          <w:u w:val="single"/>
          <w:lang w:val="es-ES"/>
        </w:rPr>
        <w:t>PROCESO CAUTELAR</w:t>
      </w:r>
      <w:r w:rsidRPr="00FC7621">
        <w:rPr>
          <w:rFonts w:asciiTheme="minorHAnsi" w:hAnsiTheme="minorHAnsi" w:cstheme="minorHAnsi"/>
          <w:b/>
          <w:bCs/>
          <w:sz w:val="20"/>
          <w:szCs w:val="20"/>
          <w:lang w:val="es-ES"/>
        </w:rPr>
        <w:t xml:space="preserve"> </w:t>
      </w:r>
      <w:r w:rsidRPr="00FC7621">
        <w:rPr>
          <w:rFonts w:asciiTheme="minorHAnsi" w:hAnsiTheme="minorHAnsi" w:cstheme="minorHAnsi"/>
          <w:sz w:val="20"/>
          <w:szCs w:val="20"/>
          <w:lang w:val="es-ES"/>
        </w:rPr>
        <w:t>(Art. 608 CPC</w:t>
      </w:r>
      <w:proofErr w:type="gramStart"/>
      <w:r w:rsidRPr="00FC7621">
        <w:rPr>
          <w:rFonts w:asciiTheme="minorHAnsi" w:hAnsiTheme="minorHAnsi" w:cstheme="minorHAnsi"/>
          <w:sz w:val="20"/>
          <w:szCs w:val="20"/>
          <w:lang w:val="es-ES"/>
        </w:rPr>
        <w:t>).-</w:t>
      </w:r>
      <w:bookmarkEnd w:id="10"/>
      <w:proofErr w:type="gramEnd"/>
    </w:p>
    <w:p w14:paraId="5F3DFAA1" w14:textId="6904E4C7" w:rsidR="00BA768B" w:rsidRPr="00FC7621" w:rsidRDefault="004B30A3" w:rsidP="00BA768B">
      <w:pPr>
        <w:rPr>
          <w:rFonts w:cstheme="minorHAnsi"/>
          <w:sz w:val="20"/>
          <w:szCs w:val="20"/>
          <w:lang w:val="es-ES"/>
        </w:rPr>
      </w:pPr>
      <w:r>
        <w:rPr>
          <w:rFonts w:cstheme="minorHAnsi"/>
          <w:sz w:val="20"/>
          <w:szCs w:val="20"/>
          <w:lang w:val="es-ES"/>
        </w:rPr>
        <w:t>En el proceso cautelar se conocen de las siguientes causas:</w:t>
      </w:r>
      <w:r w:rsidR="00BA768B" w:rsidRPr="00FC7621">
        <w:rPr>
          <w:rFonts w:cstheme="minorHAnsi"/>
          <w:sz w:val="20"/>
          <w:szCs w:val="20"/>
          <w:lang w:val="es-ES"/>
        </w:rPr>
        <w:t xml:space="preserve"> </w:t>
      </w:r>
    </w:p>
    <w:p w14:paraId="67C4EBDF" w14:textId="01756E47"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w:t>
      </w:r>
    </w:p>
    <w:p w14:paraId="0899ADBF" w14:textId="13D8A2BE"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 de bien en régimen de copropiedad</w:t>
      </w:r>
    </w:p>
    <w:p w14:paraId="0AAB22CD" w14:textId="7B0B8E9D"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secuestro de vehículo</w:t>
      </w:r>
    </w:p>
    <w:p w14:paraId="6262BE9B" w14:textId="780B8D63"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secuestro conservativo sobre bienes informativos</w:t>
      </w:r>
    </w:p>
    <w:p w14:paraId="013719A1" w14:textId="1246C920"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 en forma de depósito y secuestro sobre bienes muebles</w:t>
      </w:r>
    </w:p>
    <w:p w14:paraId="39DED662" w14:textId="1DE817FB"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 de inmueble no inscrito</w:t>
      </w:r>
    </w:p>
    <w:p w14:paraId="34D33D7A" w14:textId="72067E1D"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 de inmueble inscrito a nombre de tercera persona</w:t>
      </w:r>
    </w:p>
    <w:p w14:paraId="26EA4864" w14:textId="57EA074D"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secuestro de bienes dentro de una unidad de producción o de comercio</w:t>
      </w:r>
    </w:p>
    <w:p w14:paraId="04E7DA5B" w14:textId="1C0E4BEC"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secuestro de títulos de crédito</w:t>
      </w:r>
    </w:p>
    <w:p w14:paraId="4DB0871C" w14:textId="2991A34E"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pidiendo cateo en el embargo en depósito o en el secuestro</w:t>
      </w:r>
    </w:p>
    <w:p w14:paraId="083C23E7" w14:textId="5B973F20"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 en forma de inscripción</w:t>
      </w:r>
    </w:p>
    <w:p w14:paraId="063A0986" w14:textId="23714D18"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 en forma de retención</w:t>
      </w:r>
    </w:p>
    <w:p w14:paraId="7B8BFA6C" w14:textId="4ADF40C3"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en forma de intervención en recaudación</w:t>
      </w:r>
    </w:p>
    <w:p w14:paraId="4412E989" w14:textId="15A457DE"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conversión de la recaudación a secuestro</w:t>
      </w:r>
    </w:p>
    <w:p w14:paraId="2496009E" w14:textId="08148D18"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 en forma de intervención en información</w:t>
      </w:r>
    </w:p>
    <w:p w14:paraId="29A26AB1" w14:textId="1432CD71" w:rsidR="00BA768B" w:rsidRPr="00FC7621" w:rsidRDefault="004B30A3" w:rsidP="00BA768B">
      <w:pPr>
        <w:pStyle w:val="Prrafodelista"/>
        <w:numPr>
          <w:ilvl w:val="0"/>
          <w:numId w:val="9"/>
        </w:numPr>
        <w:rPr>
          <w:rFonts w:cstheme="minorHAnsi"/>
          <w:sz w:val="20"/>
          <w:szCs w:val="20"/>
          <w:lang w:val="es-ES"/>
        </w:rPr>
      </w:pPr>
      <w:r>
        <w:rPr>
          <w:rFonts w:cstheme="minorHAnsi"/>
          <w:sz w:val="20"/>
          <w:szCs w:val="20"/>
          <w:lang w:val="es-ES"/>
        </w:rPr>
        <w:t>M</w:t>
      </w:r>
      <w:r w:rsidR="00BA768B" w:rsidRPr="00FC7621">
        <w:rPr>
          <w:rFonts w:cstheme="minorHAnsi"/>
          <w:sz w:val="20"/>
          <w:szCs w:val="20"/>
          <w:lang w:val="es-ES"/>
        </w:rPr>
        <w:t>edida cautelar de embargo en forma de administración de bienes</w:t>
      </w:r>
    </w:p>
    <w:p w14:paraId="56E3D21B"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conversión de la recaudación a administración de unidad de producción o comercio</w:t>
      </w:r>
    </w:p>
    <w:p w14:paraId="7D002C6C"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anotación de demanda en los Registros Públicos</w:t>
      </w:r>
    </w:p>
    <w:p w14:paraId="0AB52A8B"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medida cautelar de asignación anticipada de alimentos</w:t>
      </w:r>
    </w:p>
    <w:p w14:paraId="632DBAFC"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ejecución anticipada en la administración de bienes</w:t>
      </w:r>
    </w:p>
    <w:p w14:paraId="6C6B40FE"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anticipación anticipada de desalojo</w:t>
      </w:r>
    </w:p>
    <w:p w14:paraId="69A93C3E"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solicitando la administración de los bienes conyugales en caso de separación o divorcio</w:t>
      </w:r>
    </w:p>
    <w:p w14:paraId="1C790CFD"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ejecución anticipada en el interdicto de recobrar</w:t>
      </w:r>
    </w:p>
    <w:p w14:paraId="6AF4000D"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medida cautelar de medidas innovativas</w:t>
      </w:r>
    </w:p>
    <w:p w14:paraId="2DB2F121"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cautela posesoria</w:t>
      </w:r>
    </w:p>
    <w:p w14:paraId="44D942F3"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sobre el ejercicio abusivo del derecho</w:t>
      </w:r>
    </w:p>
    <w:p w14:paraId="5DEA3473"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sobre derecho a la intimidad, imagen y a la voz</w:t>
      </w:r>
    </w:p>
    <w:p w14:paraId="7CEB0740" w14:textId="77777777" w:rsidR="00BA768B" w:rsidRPr="00FC7621" w:rsidRDefault="00BA768B" w:rsidP="00BA768B">
      <w:pPr>
        <w:pStyle w:val="Prrafodelista"/>
        <w:numPr>
          <w:ilvl w:val="0"/>
          <w:numId w:val="9"/>
        </w:numPr>
        <w:rPr>
          <w:rFonts w:cstheme="minorHAnsi"/>
          <w:sz w:val="20"/>
          <w:szCs w:val="20"/>
          <w:lang w:val="es-ES"/>
        </w:rPr>
      </w:pPr>
      <w:r w:rsidRPr="00FC7621">
        <w:rPr>
          <w:rFonts w:cstheme="minorHAnsi"/>
          <w:sz w:val="20"/>
          <w:szCs w:val="20"/>
          <w:lang w:val="es-ES"/>
        </w:rPr>
        <w:t>Escrito de medida cautelar de medida de no innovar</w:t>
      </w:r>
    </w:p>
    <w:p w14:paraId="5F821C88" w14:textId="77777777" w:rsidR="00BA768B" w:rsidRPr="00FC7621" w:rsidRDefault="00BA768B" w:rsidP="00BA768B">
      <w:pPr>
        <w:rPr>
          <w:rFonts w:cstheme="minorHAnsi"/>
          <w:sz w:val="20"/>
          <w:szCs w:val="20"/>
          <w:lang w:val="es-ES"/>
        </w:rPr>
      </w:pPr>
    </w:p>
    <w:p w14:paraId="1D8D7808" w14:textId="77777777" w:rsidR="00BA768B" w:rsidRPr="00FC7621" w:rsidRDefault="00BA768B" w:rsidP="00BA768B">
      <w:pPr>
        <w:pStyle w:val="Ttulo2"/>
        <w:rPr>
          <w:rFonts w:asciiTheme="minorHAnsi" w:hAnsiTheme="minorHAnsi" w:cstheme="minorHAnsi"/>
          <w:b/>
          <w:bCs/>
          <w:sz w:val="20"/>
          <w:szCs w:val="20"/>
          <w:lang w:val="es-ES"/>
        </w:rPr>
      </w:pPr>
      <w:bookmarkStart w:id="11" w:name="_Toc143499912"/>
      <w:r w:rsidRPr="00FC7621">
        <w:rPr>
          <w:rFonts w:asciiTheme="minorHAnsi" w:hAnsiTheme="minorHAnsi" w:cstheme="minorHAnsi"/>
          <w:b/>
          <w:bCs/>
          <w:sz w:val="20"/>
          <w:szCs w:val="20"/>
          <w:lang w:val="es-ES"/>
        </w:rPr>
        <w:t xml:space="preserve">VI.- DEMANDAS CIVILES EN </w:t>
      </w:r>
      <w:r w:rsidRPr="00FC7621">
        <w:rPr>
          <w:rFonts w:asciiTheme="minorHAnsi" w:hAnsiTheme="minorHAnsi" w:cstheme="minorHAnsi"/>
          <w:b/>
          <w:bCs/>
          <w:sz w:val="20"/>
          <w:szCs w:val="20"/>
          <w:u w:val="single"/>
          <w:lang w:val="es-ES"/>
        </w:rPr>
        <w:t>PROCESO DE EJECUCIÓN</w:t>
      </w:r>
      <w:r w:rsidRPr="00FC7621">
        <w:rPr>
          <w:rFonts w:asciiTheme="minorHAnsi" w:hAnsiTheme="minorHAnsi" w:cstheme="minorHAnsi"/>
          <w:b/>
          <w:bCs/>
          <w:sz w:val="20"/>
          <w:szCs w:val="20"/>
          <w:lang w:val="es-ES"/>
        </w:rPr>
        <w:t xml:space="preserve"> </w:t>
      </w:r>
      <w:r w:rsidRPr="00FC7621">
        <w:rPr>
          <w:rFonts w:asciiTheme="minorHAnsi" w:hAnsiTheme="minorHAnsi" w:cstheme="minorHAnsi"/>
          <w:sz w:val="20"/>
          <w:szCs w:val="20"/>
          <w:lang w:val="es-ES"/>
        </w:rPr>
        <w:t>(Art. 688 CPC</w:t>
      </w:r>
      <w:proofErr w:type="gramStart"/>
      <w:r w:rsidRPr="00FC7621">
        <w:rPr>
          <w:rFonts w:asciiTheme="minorHAnsi" w:hAnsiTheme="minorHAnsi" w:cstheme="minorHAnsi"/>
          <w:sz w:val="20"/>
          <w:szCs w:val="20"/>
          <w:lang w:val="es-ES"/>
        </w:rPr>
        <w:t>).-</w:t>
      </w:r>
      <w:bookmarkEnd w:id="11"/>
      <w:proofErr w:type="gramEnd"/>
    </w:p>
    <w:p w14:paraId="57429097" w14:textId="239AE5BD" w:rsidR="00BA768B" w:rsidRPr="00FC7621" w:rsidRDefault="004B30A3" w:rsidP="00BA768B">
      <w:pPr>
        <w:rPr>
          <w:rFonts w:cstheme="minorHAnsi"/>
          <w:sz w:val="20"/>
          <w:szCs w:val="20"/>
          <w:lang w:val="es-ES"/>
        </w:rPr>
      </w:pPr>
      <w:r>
        <w:rPr>
          <w:rFonts w:cstheme="minorHAnsi"/>
          <w:sz w:val="20"/>
          <w:szCs w:val="20"/>
          <w:lang w:val="es-ES"/>
        </w:rPr>
        <w:t xml:space="preserve">En los procesos de ejecución se conocen las siguientes causas: </w:t>
      </w:r>
    </w:p>
    <w:p w14:paraId="2FB1C7D9"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 xml:space="preserve">Demanda de ejecución de resoluciones judiciales firmes (Art. 688 </w:t>
      </w:r>
      <w:proofErr w:type="spellStart"/>
      <w:r w:rsidRPr="00FC7621">
        <w:rPr>
          <w:rFonts w:cstheme="minorHAnsi"/>
          <w:sz w:val="20"/>
          <w:szCs w:val="20"/>
          <w:lang w:val="es-ES"/>
        </w:rPr>
        <w:t>cpc</w:t>
      </w:r>
      <w:proofErr w:type="spellEnd"/>
      <w:r w:rsidRPr="00FC7621">
        <w:rPr>
          <w:rFonts w:cstheme="minorHAnsi"/>
          <w:sz w:val="20"/>
          <w:szCs w:val="20"/>
          <w:lang w:val="es-ES"/>
        </w:rPr>
        <w:t>)</w:t>
      </w:r>
    </w:p>
    <w:p w14:paraId="524CA540"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 xml:space="preserve">Demanda de ejecución de laudos arbitrales firmes </w:t>
      </w:r>
    </w:p>
    <w:p w14:paraId="616C64C9"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Demanda de ejecución de actas de conciliación de acuerdo a ley</w:t>
      </w:r>
    </w:p>
    <w:p w14:paraId="16635960"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Demanda de ejecución de títulos valores que confieran la acción cambiara, debidamente protestados o con la constancia de la formalidad sustitutoria del protesto respectiva; o, en su caso, con prescindencia de dicho protesto o constancia, conforme a lo previsto en la ley de la materia;</w:t>
      </w:r>
    </w:p>
    <w:p w14:paraId="7C686FFE"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lastRenderedPageBreak/>
        <w:t xml:space="preserve">Demanda de ejecución de la </w:t>
      </w:r>
      <w:proofErr w:type="spellStart"/>
      <w:r w:rsidRPr="00FC7621">
        <w:rPr>
          <w:rFonts w:cstheme="minorHAnsi"/>
          <w:sz w:val="20"/>
          <w:szCs w:val="20"/>
          <w:lang w:val="es-ES"/>
        </w:rPr>
        <w:t>La</w:t>
      </w:r>
      <w:proofErr w:type="spellEnd"/>
      <w:r w:rsidRPr="00FC7621">
        <w:rPr>
          <w:rFonts w:cstheme="minorHAnsi"/>
          <w:sz w:val="20"/>
          <w:szCs w:val="20"/>
          <w:lang w:val="es-ES"/>
        </w:rPr>
        <w:t xml:space="preserve"> constancia de inscripción y titularidad expedida por la Institución de Compensación y Liquidación de Valores, en el caso de valores representados por anotación en cuenta, por los derechos que den lugar al ejercicio de la acción cambiaria, conforme a lo previsto en la ley de la materia;</w:t>
      </w:r>
    </w:p>
    <w:p w14:paraId="4D9D6559"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Demanda de ejecución de la prueba anticipada que contiene un documento privado reconocido;</w:t>
      </w:r>
    </w:p>
    <w:p w14:paraId="2A45EDC3"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Demanda de ejecución de la copia certificada de la Prueba anticipada que contiene una absolución de posiciones, expresa o ficta;</w:t>
      </w:r>
    </w:p>
    <w:p w14:paraId="57BF10EE"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Demanda de ejecución del documento privado que contenga transacción extrajudicial;</w:t>
      </w:r>
    </w:p>
    <w:p w14:paraId="57F9520D"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Demanda de ejecución del documento impago de renta por arrendamiento, siempre que se acredite instrumentalmente la relación contractual;</w:t>
      </w:r>
    </w:p>
    <w:p w14:paraId="12CDA387" w14:textId="77777777" w:rsidR="00BA768B" w:rsidRPr="00FC762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Demanda de ejecución del testimonio de escritura pública;</w:t>
      </w:r>
    </w:p>
    <w:p w14:paraId="4268F9C9" w14:textId="77777777" w:rsidR="000711D1" w:rsidRDefault="00BA768B" w:rsidP="00BA768B">
      <w:pPr>
        <w:pStyle w:val="Prrafodelista"/>
        <w:numPr>
          <w:ilvl w:val="0"/>
          <w:numId w:val="11"/>
        </w:numPr>
        <w:rPr>
          <w:rFonts w:cstheme="minorHAnsi"/>
          <w:sz w:val="20"/>
          <w:szCs w:val="20"/>
          <w:lang w:val="es-ES"/>
        </w:rPr>
      </w:pPr>
      <w:r w:rsidRPr="00FC7621">
        <w:rPr>
          <w:rFonts w:cstheme="minorHAnsi"/>
          <w:sz w:val="20"/>
          <w:szCs w:val="20"/>
          <w:lang w:val="es-ES"/>
        </w:rPr>
        <w:t>Demanda de ejecución de otros títulos a los que la ley les da mérito ejecutivo</w:t>
      </w:r>
      <w:r w:rsidR="000711D1">
        <w:rPr>
          <w:rFonts w:cstheme="minorHAnsi"/>
          <w:sz w:val="20"/>
          <w:szCs w:val="20"/>
          <w:lang w:val="es-ES"/>
        </w:rPr>
        <w:t>.</w:t>
      </w:r>
    </w:p>
    <w:p w14:paraId="45CC033E" w14:textId="51BAEAFF" w:rsidR="000711D1" w:rsidRDefault="000711D1" w:rsidP="000711D1">
      <w:pPr>
        <w:rPr>
          <w:rFonts w:cstheme="minorHAnsi"/>
          <w:sz w:val="20"/>
          <w:szCs w:val="20"/>
          <w:lang w:val="es-ES"/>
        </w:rPr>
      </w:pPr>
    </w:p>
    <w:p w14:paraId="0AD62849" w14:textId="54D41E5B" w:rsidR="000711D1" w:rsidRDefault="000711D1" w:rsidP="000711D1">
      <w:pPr>
        <w:rPr>
          <w:rFonts w:cstheme="minorHAnsi"/>
          <w:sz w:val="20"/>
          <w:szCs w:val="20"/>
          <w:lang w:val="es-ES"/>
        </w:rPr>
      </w:pPr>
    </w:p>
    <w:p w14:paraId="5011D431" w14:textId="77777777" w:rsidR="000711D1" w:rsidRPr="000711D1" w:rsidRDefault="000711D1" w:rsidP="000711D1">
      <w:pPr>
        <w:rPr>
          <w:rFonts w:cstheme="minorHAnsi"/>
          <w:sz w:val="20"/>
          <w:szCs w:val="20"/>
          <w:lang w:val="es-ES"/>
        </w:rPr>
      </w:pPr>
    </w:p>
    <w:p w14:paraId="57063138" w14:textId="77777777" w:rsidR="000711D1" w:rsidRPr="000711D1" w:rsidRDefault="000711D1" w:rsidP="000711D1">
      <w:pPr>
        <w:rPr>
          <w:rFonts w:cstheme="minorHAnsi"/>
          <w:sz w:val="20"/>
          <w:szCs w:val="20"/>
          <w:lang w:val="es-ES"/>
        </w:rPr>
      </w:pPr>
      <w:r w:rsidRPr="000711D1">
        <w:rPr>
          <w:rFonts w:cstheme="minorHAnsi"/>
          <w:sz w:val="20"/>
          <w:szCs w:val="20"/>
          <w:lang w:val="es-ES"/>
        </w:rPr>
        <w:t>v.- TIPOS DE INDEMNIZACIÓN:</w:t>
      </w:r>
    </w:p>
    <w:p w14:paraId="239B0DE2" w14:textId="4839DA5D"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el ejercicio abusivo de un derecho (Art. II CC)</w:t>
      </w:r>
    </w:p>
    <w:p w14:paraId="0E705718" w14:textId="3702FFC7"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E indemnización por omisión abusiva de un derecho (Art. II CC)</w:t>
      </w:r>
    </w:p>
    <w:p w14:paraId="06C9EBD8" w14:textId="5660C81B"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Escrito solicitando indemnización por vulneración de nombre (art. 26 cc)</w:t>
      </w:r>
    </w:p>
    <w:p w14:paraId="0B6972D2" w14:textId="2E0AB038"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Escrito de indemnización por usurpación de nombre (art. 28 cc)</w:t>
      </w:r>
    </w:p>
    <w:p w14:paraId="6766A25A" w14:textId="2E37F188"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ratificación de acto jurídico por el representado (art. 162 cc)</w:t>
      </w:r>
    </w:p>
    <w:p w14:paraId="676F3C25" w14:textId="6687A50A"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Escrito de improcedencia de indemnización por error (art. 207 cc)</w:t>
      </w:r>
    </w:p>
    <w:p w14:paraId="31635566" w14:textId="582E38F4"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de daños y perjuicios (art. 211 cc)</w:t>
      </w:r>
    </w:p>
    <w:p w14:paraId="4ACFEA7E" w14:textId="7B428150"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rompimiento de promesa matrimonial (art. 240 cc)</w:t>
      </w:r>
    </w:p>
    <w:p w14:paraId="2563C5B5" w14:textId="06FF989F"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de daños y perjuicios por oposición infundada (art. 257 cc)</w:t>
      </w:r>
    </w:p>
    <w:p w14:paraId="7FA473BC" w14:textId="129CCD46"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invalidez de matrimonio (art. 283 cc)</w:t>
      </w:r>
    </w:p>
    <w:p w14:paraId="62F90255" w14:textId="164C8C63"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accidentes (art. 302, inc. 4 cc)</w:t>
      </w:r>
    </w:p>
    <w:p w14:paraId="05DB6DA5" w14:textId="0509E0A0"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seguros de vida (art. 302, inc. 4 cc)</w:t>
      </w:r>
    </w:p>
    <w:p w14:paraId="4E0A0298" w14:textId="72C0B882"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daños personales (art. 302, inc. 4 cc)</w:t>
      </w:r>
    </w:p>
    <w:p w14:paraId="71126F23" w14:textId="75277F35"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enfermedades (art. 302, inc. 4 cc)</w:t>
      </w:r>
    </w:p>
    <w:p w14:paraId="6B3E7D76" w14:textId="32318BF0"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daños y perjuicios en la administración individual del patrimonio social de la sociedad conyugal (art. 313 cc)</w:t>
      </w:r>
    </w:p>
    <w:p w14:paraId="575FF97F" w14:textId="7DBA8A57"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terminación unilateral de la unión de hecho (art. 326 cc)</w:t>
      </w:r>
    </w:p>
    <w:p w14:paraId="17F3710E" w14:textId="6A4E23EF"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daños en caso de perjuicio por la separación de hecho (art. 345-A cc)</w:t>
      </w:r>
    </w:p>
    <w:p w14:paraId="7144D97C" w14:textId="4694F17E"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el daño moral por abuso de autoridad o de promesa de matrimonio (art. 414 cc)</w:t>
      </w:r>
    </w:p>
    <w:p w14:paraId="79585B1C" w14:textId="47C57D33"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enajenación de bienes hereditarios (art. 666 cc)</w:t>
      </w:r>
    </w:p>
    <w:p w14:paraId="4DAC451F" w14:textId="10E2878C"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ejercicio abusivo del derecho de propiedad (art. 924 cc)</w:t>
      </w:r>
    </w:p>
    <w:p w14:paraId="64E48B27" w14:textId="514C4939"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casa y pesca en propiedad ajena (art. 931 cc)</w:t>
      </w:r>
    </w:p>
    <w:p w14:paraId="2EBB4FA7" w14:textId="0C4EFB2F"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edificación de mala fe en terreno ajeno (art. 943 cc)</w:t>
      </w:r>
    </w:p>
    <w:p w14:paraId="62EB9681" w14:textId="4E018F42"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edificación o siembra con materiales, plantas o semillas ajenas (art. 945 cc) </w:t>
      </w:r>
    </w:p>
    <w:p w14:paraId="02F9AEBB" w14:textId="51EF539C"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daños y perjuicios por los actos para servicios provisorios de las propiedades vecinas (art. 959 cc)</w:t>
      </w:r>
    </w:p>
    <w:p w14:paraId="3FB0E392" w14:textId="32CF2EC2"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daños y perjuicios por paso de materiales de construcción por predio ajeno (art. 960 cc)</w:t>
      </w:r>
    </w:p>
    <w:p w14:paraId="00173542" w14:textId="3004D91B"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daños y perjuicios por abrir o cavar pozos que dañen la propiedad vecina (art. 962 cc)</w:t>
      </w:r>
    </w:p>
    <w:p w14:paraId="1562C799" w14:textId="24359DD6"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del copropietario por uso total o parcial del bien (art 975 cc)</w:t>
      </w:r>
    </w:p>
    <w:p w14:paraId="098FE8EA" w14:textId="459F5E78"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destrucción del bien usufructuado (art. 1023 cc)</w:t>
      </w:r>
    </w:p>
    <w:p w14:paraId="70E72035" w14:textId="63884998"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pagada por el deudor en obligación de dar bienes ciertos (art. 1138 cc)</w:t>
      </w:r>
    </w:p>
    <w:p w14:paraId="6DCB78AC" w14:textId="71531CEB"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deterioro del bien por culpa del deudor (art. 1138 inc. 2 cc)</w:t>
      </w:r>
    </w:p>
    <w:p w14:paraId="31E14A02" w14:textId="62DD7582"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al acreedor por inejecución de obligaciones (art. 1152 cc)</w:t>
      </w:r>
    </w:p>
    <w:p w14:paraId="2AE0FB61" w14:textId="749C2FC5"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al acreedor por ejecución parcial, tardía o defectuosa (art. 1152 cc)</w:t>
      </w:r>
    </w:p>
    <w:p w14:paraId="14188B1D" w14:textId="1046FDC6"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la imposibilidad de prestación por culpa del deudor (art. 1154 cc)</w:t>
      </w:r>
    </w:p>
    <w:p w14:paraId="0C9D86F8" w14:textId="74240E49"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incumplimiento culposo (art. 1159 cc)</w:t>
      </w:r>
    </w:p>
    <w:p w14:paraId="124F8AC0" w14:textId="6F7893A2"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imposibilidad de prestaciones elegidas por el deudor (art. 1165 cc)</w:t>
      </w:r>
    </w:p>
    <w:p w14:paraId="108A9323" w14:textId="58A3B6BD"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lastRenderedPageBreak/>
        <w:t>Indemnización por daños y perjuicios por enajenación de bien recibido como pago indebido de mala fe (art. 1270 cc)</w:t>
      </w:r>
    </w:p>
    <w:p w14:paraId="2F3B5FB6" w14:textId="3318842D"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aceptación de pago indebido de buena fe (art. 1276 cc)</w:t>
      </w:r>
    </w:p>
    <w:p w14:paraId="13D39339" w14:textId="73B88443"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dolo, culpa leve e inexcusable (art. 1321 cc)</w:t>
      </w:r>
    </w:p>
    <w:p w14:paraId="36C3BDD6" w14:textId="0F878D2F"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 moral (art. 1322 cc)</w:t>
      </w:r>
    </w:p>
    <w:p w14:paraId="0E568334" w14:textId="264D6E04"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en caso de mora que inutiliza la obligación (art. 1337 cc)</w:t>
      </w:r>
    </w:p>
    <w:p w14:paraId="27F407CE" w14:textId="0008A68E"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mora del acreedor (art. 1339 cc)</w:t>
      </w:r>
    </w:p>
    <w:p w14:paraId="57DC403A" w14:textId="672FCCFB"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 ulterior (art. 1341 cc)</w:t>
      </w:r>
    </w:p>
    <w:p w14:paraId="3798DB78" w14:textId="56F99D3A"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aceptación tácita (art. 1380 cc)</w:t>
      </w:r>
    </w:p>
    <w:p w14:paraId="7E2861BB" w14:textId="4A76331C"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negativa injustificada de celebrar contrato definitivo (art. 1418 cc)</w:t>
      </w:r>
    </w:p>
    <w:p w14:paraId="6E3A4CA6" w14:textId="59746AF6"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incumplimiento en los contratos con prestaciones recíprocas (art. 1428 cc)</w:t>
      </w:r>
    </w:p>
    <w:p w14:paraId="4D9B771D" w14:textId="7639B02D"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incumplimiento de prestación en plazo establecido (art. 1429 cc)</w:t>
      </w:r>
    </w:p>
    <w:p w14:paraId="60356248" w14:textId="36EC2B1D"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resolución de contrato por culpa de parte (art. 1432 cc)</w:t>
      </w:r>
    </w:p>
    <w:p w14:paraId="7B0860AF" w14:textId="5CBB2800"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incumplimiento de la promesa la obligación o del hecho de un tercero (art. 1470 cc)</w:t>
      </w:r>
    </w:p>
    <w:p w14:paraId="0B72156F" w14:textId="7060667E"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como prestación sustitutoria (art. 1471 cc)</w:t>
      </w:r>
    </w:p>
    <w:p w14:paraId="32AD008B" w14:textId="5A3AEFAA"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pacto </w:t>
      </w:r>
      <w:proofErr w:type="spellStart"/>
      <w:r w:rsidRPr="000711D1">
        <w:rPr>
          <w:rFonts w:cstheme="minorHAnsi"/>
          <w:sz w:val="20"/>
          <w:szCs w:val="20"/>
          <w:lang w:val="es-ES"/>
        </w:rPr>
        <w:t>anticpado</w:t>
      </w:r>
      <w:proofErr w:type="spellEnd"/>
      <w:r w:rsidRPr="000711D1">
        <w:rPr>
          <w:rFonts w:cstheme="minorHAnsi"/>
          <w:sz w:val="20"/>
          <w:szCs w:val="20"/>
          <w:lang w:val="es-ES"/>
        </w:rPr>
        <w:t xml:space="preserve"> (art. 1472 cc)</w:t>
      </w:r>
    </w:p>
    <w:p w14:paraId="31FA9755" w14:textId="666BCCB9"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liberada (art. 1493 cc)</w:t>
      </w:r>
    </w:p>
    <w:p w14:paraId="758C729D" w14:textId="2F0E29F5"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en virtud del saneamiento (art. 1495, inc. 7 cc)</w:t>
      </w:r>
    </w:p>
    <w:p w14:paraId="2815EFF7" w14:textId="354C398F"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resolución cuando </w:t>
      </w:r>
      <w:proofErr w:type="gramStart"/>
      <w:r w:rsidRPr="000711D1">
        <w:rPr>
          <w:rFonts w:cstheme="minorHAnsi"/>
          <w:sz w:val="20"/>
          <w:szCs w:val="20"/>
          <w:lang w:val="es-ES"/>
        </w:rPr>
        <w:t>el transferencia</w:t>
      </w:r>
      <w:proofErr w:type="gramEnd"/>
      <w:r w:rsidRPr="000711D1">
        <w:rPr>
          <w:rFonts w:cstheme="minorHAnsi"/>
          <w:sz w:val="20"/>
          <w:szCs w:val="20"/>
          <w:lang w:val="es-ES"/>
        </w:rPr>
        <w:t xml:space="preserve"> haya incurrido en dolo o culpa (art. 1512 </w:t>
      </w:r>
      <w:proofErr w:type="spellStart"/>
      <w:r w:rsidRPr="000711D1">
        <w:rPr>
          <w:rFonts w:cstheme="minorHAnsi"/>
          <w:sz w:val="20"/>
          <w:szCs w:val="20"/>
          <w:lang w:val="es-ES"/>
        </w:rPr>
        <w:t>inc</w:t>
      </w:r>
      <w:proofErr w:type="spellEnd"/>
      <w:r w:rsidRPr="000711D1">
        <w:rPr>
          <w:rFonts w:cstheme="minorHAnsi"/>
          <w:sz w:val="20"/>
          <w:szCs w:val="20"/>
          <w:lang w:val="es-ES"/>
        </w:rPr>
        <w:t xml:space="preserve"> 5)</w:t>
      </w:r>
    </w:p>
    <w:p w14:paraId="6CA3A52E" w14:textId="5A5962F4"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rescisión del contrato (art. 1541 cc)</w:t>
      </w:r>
    </w:p>
    <w:p w14:paraId="5D04B65E" w14:textId="007C2647"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demora en entrega de los frutos (art. 1555 cc)</w:t>
      </w:r>
    </w:p>
    <w:p w14:paraId="18D51A47" w14:textId="37344E05"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resolución de contrato por falta de entrega (art. 1556 cc)</w:t>
      </w:r>
    </w:p>
    <w:p w14:paraId="425DDF5F" w14:textId="1E40BDA0"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resolución por falta de pago (art. 1563 cc)</w:t>
      </w:r>
    </w:p>
    <w:p w14:paraId="264F2797" w14:textId="49EB1742"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pérdida y deterioro de bienes asegurados (art. 1684 </w:t>
      </w:r>
      <w:proofErr w:type="spellStart"/>
      <w:r w:rsidRPr="000711D1">
        <w:rPr>
          <w:rFonts w:cstheme="minorHAnsi"/>
          <w:sz w:val="20"/>
          <w:szCs w:val="20"/>
          <w:lang w:val="es-ES"/>
        </w:rPr>
        <w:t>Cc</w:t>
      </w:r>
      <w:proofErr w:type="spellEnd"/>
      <w:r w:rsidRPr="000711D1">
        <w:rPr>
          <w:rFonts w:cstheme="minorHAnsi"/>
          <w:sz w:val="20"/>
          <w:szCs w:val="20"/>
          <w:lang w:val="es-ES"/>
        </w:rPr>
        <w:t>)</w:t>
      </w:r>
    </w:p>
    <w:p w14:paraId="45AE8ACC" w14:textId="4A61A816"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al subarrendatario </w:t>
      </w:r>
      <w:proofErr w:type="gramStart"/>
      <w:r w:rsidRPr="000711D1">
        <w:rPr>
          <w:rFonts w:cstheme="minorHAnsi"/>
          <w:sz w:val="20"/>
          <w:szCs w:val="20"/>
          <w:lang w:val="es-ES"/>
        </w:rPr>
        <w:t>al conclusión</w:t>
      </w:r>
      <w:proofErr w:type="gramEnd"/>
      <w:r w:rsidRPr="000711D1">
        <w:rPr>
          <w:rFonts w:cstheme="minorHAnsi"/>
          <w:sz w:val="20"/>
          <w:szCs w:val="20"/>
          <w:lang w:val="es-ES"/>
        </w:rPr>
        <w:t xml:space="preserve"> de arrendatario (art. 1694 cc)</w:t>
      </w:r>
    </w:p>
    <w:p w14:paraId="540F7DC3" w14:textId="19AFDDAD"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enajenación del bien por herederos del comodatario</w:t>
      </w:r>
    </w:p>
    <w:p w14:paraId="715890E2" w14:textId="54C781FA"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ejecución de obra distinta a lo convenido, en inspección de obra (art. 1777 cc)</w:t>
      </w:r>
    </w:p>
    <w:p w14:paraId="6DBB0F48" w14:textId="432309EB"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 xml:space="preserve">Indemnización por vicios de la obra (art. 1783 cc) </w:t>
      </w:r>
    </w:p>
    <w:p w14:paraId="3C462DA0" w14:textId="4DC4031A"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que el comitente se separa del contrato (art. 1786)</w:t>
      </w:r>
    </w:p>
    <w:p w14:paraId="6B511F53" w14:textId="46EBC3D5"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responsabilidad del mandatario (art. 1794 cc)</w:t>
      </w:r>
    </w:p>
    <w:p w14:paraId="222BA8F1" w14:textId="66015225"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en reembolso de gastos (art. 1851 cc)</w:t>
      </w:r>
    </w:p>
    <w:p w14:paraId="7FFCEDB4" w14:textId="6C711275"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al fiador (art. 1890 cc)</w:t>
      </w:r>
    </w:p>
    <w:p w14:paraId="25380F86" w14:textId="0D16E7C4"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daños y perjuicios del gestor (art. 1952 cc)</w:t>
      </w:r>
    </w:p>
    <w:p w14:paraId="72B84857" w14:textId="125EADDD"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enriquecimiento sin causa (art. 1954 cc)</w:t>
      </w:r>
    </w:p>
    <w:p w14:paraId="22BC2872" w14:textId="7D80393E"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revocación de promesa pública (art. 1963 cc)</w:t>
      </w:r>
    </w:p>
    <w:p w14:paraId="27685430" w14:textId="0D59CB47"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daño moroso y culposo (art. 1969 cc)</w:t>
      </w:r>
    </w:p>
    <w:p w14:paraId="687286CF" w14:textId="31B5B94F"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responsabilidad por denuncia calumniosa (art. 1982 cc)</w:t>
      </w:r>
    </w:p>
    <w:p w14:paraId="689D7ED8" w14:textId="35B00033" w:rsidR="000711D1" w:rsidRPr="000711D1" w:rsidRDefault="000711D1" w:rsidP="000711D1">
      <w:pPr>
        <w:pStyle w:val="Prrafodelista"/>
        <w:numPr>
          <w:ilvl w:val="0"/>
          <w:numId w:val="28"/>
        </w:numPr>
        <w:rPr>
          <w:rFonts w:cstheme="minorHAnsi"/>
          <w:sz w:val="20"/>
          <w:szCs w:val="20"/>
          <w:lang w:val="es-ES"/>
        </w:rPr>
      </w:pPr>
      <w:r w:rsidRPr="000711D1">
        <w:rPr>
          <w:rFonts w:cstheme="minorHAnsi"/>
          <w:sz w:val="20"/>
          <w:szCs w:val="20"/>
          <w:lang w:val="es-ES"/>
        </w:rPr>
        <w:t>Indemnización por responsabilidad del asegurador</w:t>
      </w:r>
    </w:p>
    <w:p w14:paraId="4A399526" w14:textId="77777777" w:rsidR="000711D1" w:rsidRDefault="000711D1" w:rsidP="000711D1">
      <w:pPr>
        <w:rPr>
          <w:rFonts w:cstheme="minorHAnsi"/>
          <w:sz w:val="20"/>
          <w:szCs w:val="20"/>
          <w:lang w:val="es-ES"/>
        </w:rPr>
      </w:pPr>
    </w:p>
    <w:p w14:paraId="71690967" w14:textId="659AB930" w:rsidR="000711D1" w:rsidRDefault="000711D1" w:rsidP="000711D1">
      <w:pPr>
        <w:rPr>
          <w:rFonts w:cstheme="minorHAnsi"/>
          <w:sz w:val="20"/>
          <w:szCs w:val="20"/>
          <w:lang w:val="es-ES"/>
        </w:rPr>
      </w:pPr>
    </w:p>
    <w:p w14:paraId="6513DFA4" w14:textId="77777777" w:rsidR="00BA768B" w:rsidRPr="00DB554B" w:rsidRDefault="00BA768B" w:rsidP="00BA768B">
      <w:pPr>
        <w:pStyle w:val="Ttulo1"/>
        <w:jc w:val="center"/>
        <w:rPr>
          <w:rFonts w:asciiTheme="minorHAnsi" w:hAnsiTheme="minorHAnsi" w:cstheme="minorHAnsi"/>
          <w:b/>
          <w:bCs/>
          <w:color w:val="C00000"/>
          <w:sz w:val="20"/>
          <w:szCs w:val="20"/>
          <w:lang w:val="es-ES"/>
        </w:rPr>
      </w:pPr>
      <w:bookmarkStart w:id="12" w:name="_Toc143499913"/>
      <w:r w:rsidRPr="00DB554B">
        <w:rPr>
          <w:rFonts w:asciiTheme="minorHAnsi" w:hAnsiTheme="minorHAnsi" w:cstheme="minorHAnsi"/>
          <w:b/>
          <w:bCs/>
          <w:color w:val="C00000"/>
          <w:sz w:val="40"/>
          <w:szCs w:val="40"/>
          <w:u w:val="single"/>
          <w:lang w:val="es-ES"/>
        </w:rPr>
        <w:t>T</w:t>
      </w:r>
      <w:r w:rsidRPr="00DB554B">
        <w:rPr>
          <w:rFonts w:asciiTheme="minorHAnsi" w:hAnsiTheme="minorHAnsi" w:cstheme="minorHAnsi"/>
          <w:b/>
          <w:bCs/>
          <w:color w:val="C00000"/>
          <w:sz w:val="20"/>
          <w:szCs w:val="20"/>
          <w:u w:val="single"/>
          <w:lang w:val="es-ES"/>
        </w:rPr>
        <w:t>ERCERA SECCIÓN</w:t>
      </w:r>
      <w:r>
        <w:rPr>
          <w:rFonts w:asciiTheme="minorHAnsi" w:hAnsiTheme="minorHAnsi" w:cstheme="minorHAnsi"/>
          <w:b/>
          <w:bCs/>
          <w:color w:val="C00000"/>
          <w:sz w:val="20"/>
          <w:szCs w:val="20"/>
          <w:u w:val="single"/>
          <w:lang w:val="es-ES"/>
        </w:rPr>
        <w:t xml:space="preserve">: DERECHO </w:t>
      </w:r>
      <w:r w:rsidRPr="00DB554B">
        <w:rPr>
          <w:rFonts w:asciiTheme="minorHAnsi" w:hAnsiTheme="minorHAnsi" w:cstheme="minorHAnsi"/>
          <w:b/>
          <w:bCs/>
          <w:color w:val="C00000"/>
          <w:sz w:val="20"/>
          <w:szCs w:val="20"/>
          <w:lang w:val="es-ES"/>
        </w:rPr>
        <w:t>LABORAL</w:t>
      </w:r>
      <w:bookmarkEnd w:id="12"/>
    </w:p>
    <w:p w14:paraId="467774D6" w14:textId="77777777" w:rsidR="00BA768B" w:rsidRPr="00FC7621" w:rsidRDefault="00BA768B" w:rsidP="00BA768B">
      <w:pPr>
        <w:jc w:val="center"/>
        <w:rPr>
          <w:rFonts w:cstheme="minorHAnsi"/>
          <w:sz w:val="20"/>
          <w:szCs w:val="20"/>
          <w:lang w:val="es-ES"/>
        </w:rPr>
      </w:pPr>
      <w:r w:rsidRPr="00FC7621">
        <w:rPr>
          <w:rFonts w:cstheme="minorHAnsi"/>
          <w:b/>
          <w:bCs/>
          <w:sz w:val="20"/>
          <w:szCs w:val="20"/>
          <w:lang w:val="es-ES"/>
        </w:rPr>
        <w:t xml:space="preserve"> </w:t>
      </w:r>
      <w:r w:rsidRPr="00FC7621">
        <w:rPr>
          <w:rFonts w:cstheme="minorHAnsi"/>
          <w:sz w:val="20"/>
          <w:szCs w:val="20"/>
          <w:lang w:val="es-ES"/>
        </w:rPr>
        <w:t>(Nueva Ley Procesal del Trabajo - LEY Nº 29497)</w:t>
      </w:r>
    </w:p>
    <w:p w14:paraId="6FCA22E9" w14:textId="1540A75C" w:rsidR="00BA768B" w:rsidRDefault="00BA768B" w:rsidP="00BA768B">
      <w:pPr>
        <w:rPr>
          <w:rFonts w:cstheme="minorHAnsi"/>
          <w:b/>
          <w:bCs/>
          <w:sz w:val="20"/>
          <w:szCs w:val="20"/>
          <w:lang w:val="es-ES"/>
        </w:rPr>
      </w:pPr>
    </w:p>
    <w:p w14:paraId="49574CB8" w14:textId="14FBAC44" w:rsidR="00E822B1" w:rsidRPr="00E822B1" w:rsidRDefault="00E822B1" w:rsidP="00E822B1">
      <w:pPr>
        <w:rPr>
          <w:rFonts w:cstheme="minorHAnsi"/>
          <w:b/>
          <w:bCs/>
          <w:sz w:val="20"/>
          <w:szCs w:val="20"/>
          <w:lang w:val="es-ES"/>
        </w:rPr>
      </w:pPr>
      <w:r w:rsidRPr="00E822B1">
        <w:rPr>
          <w:rFonts w:cstheme="minorHAnsi"/>
          <w:b/>
          <w:bCs/>
          <w:sz w:val="20"/>
          <w:szCs w:val="20"/>
          <w:lang w:val="es-ES"/>
        </w:rPr>
        <w:t xml:space="preserve">DERECHO </w:t>
      </w:r>
      <w:proofErr w:type="gramStart"/>
      <w:r w:rsidRPr="00E822B1">
        <w:rPr>
          <w:rFonts w:cstheme="minorHAnsi"/>
          <w:b/>
          <w:bCs/>
          <w:sz w:val="20"/>
          <w:szCs w:val="20"/>
          <w:lang w:val="es-ES"/>
        </w:rPr>
        <w:t>LABORAL.-</w:t>
      </w:r>
      <w:proofErr w:type="gramEnd"/>
      <w:r w:rsidRPr="00E822B1">
        <w:rPr>
          <w:rFonts w:cstheme="minorHAnsi"/>
          <w:b/>
          <w:bCs/>
          <w:sz w:val="20"/>
          <w:szCs w:val="20"/>
          <w:lang w:val="es-ES"/>
        </w:rPr>
        <w:t xml:space="preserve"> </w:t>
      </w:r>
    </w:p>
    <w:p w14:paraId="35271413" w14:textId="77777777" w:rsidR="00E822B1" w:rsidRPr="00E822B1" w:rsidRDefault="00E822B1" w:rsidP="00E822B1">
      <w:pPr>
        <w:rPr>
          <w:rFonts w:cstheme="minorHAnsi"/>
          <w:b/>
          <w:bCs/>
          <w:sz w:val="20"/>
          <w:szCs w:val="20"/>
          <w:lang w:val="es-ES"/>
        </w:rPr>
      </w:pPr>
      <w:r w:rsidRPr="00E822B1">
        <w:rPr>
          <w:rFonts w:cstheme="minorHAnsi"/>
          <w:b/>
          <w:bCs/>
          <w:sz w:val="20"/>
          <w:szCs w:val="20"/>
          <w:lang w:val="es-ES"/>
        </w:rPr>
        <w:t xml:space="preserve">a) </w:t>
      </w:r>
      <w:proofErr w:type="gramStart"/>
      <w:r w:rsidRPr="00E822B1">
        <w:rPr>
          <w:rFonts w:cstheme="minorHAnsi"/>
          <w:b/>
          <w:bCs/>
          <w:sz w:val="20"/>
          <w:szCs w:val="20"/>
          <w:lang w:val="es-ES"/>
        </w:rPr>
        <w:t>Concepto.-</w:t>
      </w:r>
      <w:proofErr w:type="gramEnd"/>
      <w:r w:rsidRPr="00E822B1">
        <w:rPr>
          <w:rFonts w:cstheme="minorHAnsi"/>
          <w:b/>
          <w:bCs/>
          <w:sz w:val="20"/>
          <w:szCs w:val="20"/>
          <w:lang w:val="es-ES"/>
        </w:rPr>
        <w:t xml:space="preserve"> </w:t>
      </w:r>
    </w:p>
    <w:p w14:paraId="3739DF97" w14:textId="77777777" w:rsidR="00E822B1" w:rsidRPr="00E822B1" w:rsidRDefault="00E822B1" w:rsidP="00E822B1">
      <w:pPr>
        <w:rPr>
          <w:rFonts w:cstheme="minorHAnsi"/>
          <w:b/>
          <w:bCs/>
          <w:sz w:val="20"/>
          <w:szCs w:val="20"/>
          <w:lang w:val="es-ES"/>
        </w:rPr>
      </w:pPr>
      <w:r w:rsidRPr="00E822B1">
        <w:rPr>
          <w:rFonts w:cstheme="minorHAnsi"/>
          <w:b/>
          <w:bCs/>
          <w:sz w:val="20"/>
          <w:szCs w:val="20"/>
          <w:lang w:val="es-ES"/>
        </w:rPr>
        <w:t>El Derecho Laboral es un sistema normativo de relación intersubjetiva entre el empleador y el trabajador, con el fin de establecer un equilibrio en dicha relación.</w:t>
      </w:r>
    </w:p>
    <w:p w14:paraId="424370A8" w14:textId="77777777" w:rsidR="00E822B1" w:rsidRPr="00E822B1" w:rsidRDefault="00E822B1" w:rsidP="00E822B1">
      <w:pPr>
        <w:rPr>
          <w:rFonts w:cstheme="minorHAnsi"/>
          <w:b/>
          <w:bCs/>
          <w:sz w:val="20"/>
          <w:szCs w:val="20"/>
          <w:lang w:val="es-ES"/>
        </w:rPr>
      </w:pPr>
    </w:p>
    <w:p w14:paraId="3045BDD7" w14:textId="77777777" w:rsidR="00E822B1" w:rsidRPr="00E822B1" w:rsidRDefault="00E822B1" w:rsidP="00E822B1">
      <w:pPr>
        <w:rPr>
          <w:rFonts w:cstheme="minorHAnsi"/>
          <w:b/>
          <w:bCs/>
          <w:sz w:val="20"/>
          <w:szCs w:val="20"/>
          <w:lang w:val="es-ES"/>
        </w:rPr>
      </w:pPr>
      <w:r w:rsidRPr="00E822B1">
        <w:rPr>
          <w:rFonts w:cstheme="minorHAnsi"/>
          <w:b/>
          <w:bCs/>
          <w:sz w:val="20"/>
          <w:szCs w:val="20"/>
          <w:lang w:val="es-ES"/>
        </w:rPr>
        <w:t xml:space="preserve">b) Normativa </w:t>
      </w:r>
      <w:proofErr w:type="gramStart"/>
      <w:r w:rsidRPr="00E822B1">
        <w:rPr>
          <w:rFonts w:cstheme="minorHAnsi"/>
          <w:b/>
          <w:bCs/>
          <w:sz w:val="20"/>
          <w:szCs w:val="20"/>
          <w:lang w:val="es-ES"/>
        </w:rPr>
        <w:t>sustantiva.-</w:t>
      </w:r>
      <w:proofErr w:type="gramEnd"/>
      <w:r w:rsidRPr="00E822B1">
        <w:rPr>
          <w:rFonts w:cstheme="minorHAnsi"/>
          <w:b/>
          <w:bCs/>
          <w:sz w:val="20"/>
          <w:szCs w:val="20"/>
          <w:lang w:val="es-ES"/>
        </w:rPr>
        <w:t xml:space="preserve"> </w:t>
      </w:r>
    </w:p>
    <w:p w14:paraId="7E90AEA7" w14:textId="6FFCF69F" w:rsidR="00E822B1" w:rsidRPr="00E822B1" w:rsidRDefault="00E822B1" w:rsidP="00E822B1">
      <w:pPr>
        <w:rPr>
          <w:rFonts w:cstheme="minorHAnsi"/>
          <w:b/>
          <w:bCs/>
          <w:sz w:val="20"/>
          <w:szCs w:val="20"/>
          <w:lang w:val="es-ES"/>
        </w:rPr>
      </w:pPr>
      <w:r w:rsidRPr="00E822B1">
        <w:rPr>
          <w:rFonts w:cstheme="minorHAnsi"/>
          <w:b/>
          <w:bCs/>
          <w:sz w:val="20"/>
          <w:szCs w:val="20"/>
          <w:lang w:val="es-ES"/>
        </w:rPr>
        <w:t xml:space="preserve">El Derecho Laboral tiene su materialización las normas laborales, </w:t>
      </w:r>
      <w:r>
        <w:rPr>
          <w:rFonts w:cstheme="minorHAnsi"/>
          <w:b/>
          <w:bCs/>
          <w:sz w:val="20"/>
          <w:szCs w:val="20"/>
          <w:lang w:val="es-ES"/>
        </w:rPr>
        <w:t xml:space="preserve">Ley de productividad y competitividad laboral, </w:t>
      </w:r>
      <w:r w:rsidRPr="00E822B1">
        <w:rPr>
          <w:rFonts w:cstheme="minorHAnsi"/>
          <w:b/>
          <w:bCs/>
          <w:sz w:val="20"/>
          <w:szCs w:val="20"/>
          <w:lang w:val="es-ES"/>
        </w:rPr>
        <w:t xml:space="preserve">que cuenta con los siguientes títulos: </w:t>
      </w:r>
    </w:p>
    <w:p w14:paraId="24D28880" w14:textId="77777777" w:rsidR="00E822B1" w:rsidRDefault="00E822B1" w:rsidP="00E822B1">
      <w:pPr>
        <w:rPr>
          <w:rFonts w:cstheme="minorHAnsi"/>
          <w:b/>
          <w:bCs/>
          <w:sz w:val="20"/>
          <w:szCs w:val="20"/>
          <w:lang w:val="es-ES"/>
        </w:rPr>
      </w:pPr>
    </w:p>
    <w:p w14:paraId="31A650D1" w14:textId="2C39C652" w:rsidR="00E822B1" w:rsidRDefault="00E822B1" w:rsidP="00E822B1">
      <w:pPr>
        <w:rPr>
          <w:rFonts w:cstheme="minorHAnsi"/>
          <w:b/>
          <w:bCs/>
          <w:sz w:val="20"/>
          <w:szCs w:val="20"/>
          <w:lang w:val="es-ES"/>
        </w:rPr>
      </w:pPr>
      <w:r w:rsidRPr="00E822B1">
        <w:rPr>
          <w:rFonts w:cstheme="minorHAnsi"/>
          <w:b/>
          <w:bCs/>
          <w:sz w:val="20"/>
          <w:szCs w:val="20"/>
          <w:lang w:val="es-ES"/>
        </w:rPr>
        <w:lastRenderedPageBreak/>
        <w:t>TITULO PRELIMINAR</w:t>
      </w:r>
      <w:r>
        <w:rPr>
          <w:rFonts w:cstheme="minorHAnsi"/>
          <w:b/>
          <w:bCs/>
          <w:sz w:val="20"/>
          <w:szCs w:val="20"/>
          <w:lang w:val="es-ES"/>
        </w:rPr>
        <w:t xml:space="preserve">: </w:t>
      </w:r>
      <w:r w:rsidRPr="00E822B1">
        <w:rPr>
          <w:rFonts w:cstheme="minorHAnsi"/>
          <w:b/>
          <w:bCs/>
          <w:sz w:val="20"/>
          <w:szCs w:val="20"/>
          <w:lang w:val="es-ES"/>
        </w:rPr>
        <w:t xml:space="preserve">CAPITULO </w:t>
      </w:r>
      <w:proofErr w:type="gramStart"/>
      <w:r w:rsidRPr="00E822B1">
        <w:rPr>
          <w:rFonts w:cstheme="minorHAnsi"/>
          <w:b/>
          <w:bCs/>
          <w:sz w:val="20"/>
          <w:szCs w:val="20"/>
          <w:lang w:val="es-ES"/>
        </w:rPr>
        <w:t>I .</w:t>
      </w:r>
      <w:proofErr w:type="gramEnd"/>
      <w:r>
        <w:rPr>
          <w:rFonts w:cstheme="minorHAnsi"/>
          <w:b/>
          <w:bCs/>
          <w:sz w:val="20"/>
          <w:szCs w:val="20"/>
          <w:lang w:val="es-ES"/>
        </w:rPr>
        <w:t xml:space="preserve"> </w:t>
      </w:r>
      <w:r w:rsidRPr="00E822B1">
        <w:rPr>
          <w:rFonts w:cstheme="minorHAnsi"/>
          <w:b/>
          <w:bCs/>
          <w:sz w:val="20"/>
          <w:szCs w:val="20"/>
          <w:lang w:val="es-ES"/>
        </w:rPr>
        <w:t>Principios Fundamentales</w:t>
      </w:r>
      <w:r>
        <w:rPr>
          <w:rFonts w:cstheme="minorHAnsi"/>
          <w:b/>
          <w:bCs/>
          <w:sz w:val="20"/>
          <w:szCs w:val="20"/>
          <w:lang w:val="es-ES"/>
        </w:rPr>
        <w:t xml:space="preserve">: </w:t>
      </w:r>
      <w:r w:rsidRPr="00E822B1">
        <w:rPr>
          <w:rFonts w:cstheme="minorHAnsi"/>
          <w:b/>
          <w:bCs/>
          <w:sz w:val="20"/>
          <w:szCs w:val="20"/>
          <w:lang w:val="es-ES"/>
        </w:rPr>
        <w:t xml:space="preserve">CAPITULO II. </w:t>
      </w:r>
      <w:r>
        <w:rPr>
          <w:rFonts w:cstheme="minorHAnsi"/>
          <w:b/>
          <w:bCs/>
          <w:sz w:val="20"/>
          <w:szCs w:val="20"/>
          <w:lang w:val="es-ES"/>
        </w:rPr>
        <w:t>Á</w:t>
      </w:r>
      <w:r w:rsidRPr="00E822B1">
        <w:rPr>
          <w:rFonts w:cstheme="minorHAnsi"/>
          <w:b/>
          <w:bCs/>
          <w:sz w:val="20"/>
          <w:szCs w:val="20"/>
          <w:lang w:val="es-ES"/>
        </w:rPr>
        <w:t>mbito de Aplicación y Ejecución</w:t>
      </w:r>
      <w:r w:rsidR="00900F78">
        <w:rPr>
          <w:rFonts w:cstheme="minorHAnsi"/>
          <w:b/>
          <w:bCs/>
          <w:sz w:val="20"/>
          <w:szCs w:val="20"/>
          <w:lang w:val="es-ES"/>
        </w:rPr>
        <w:t>.</w:t>
      </w:r>
    </w:p>
    <w:p w14:paraId="15AD1636" w14:textId="77777777" w:rsidR="00900F78" w:rsidRPr="00E822B1" w:rsidRDefault="00900F78" w:rsidP="00E822B1">
      <w:pPr>
        <w:rPr>
          <w:rFonts w:cstheme="minorHAnsi"/>
          <w:b/>
          <w:bCs/>
          <w:sz w:val="20"/>
          <w:szCs w:val="20"/>
          <w:lang w:val="es-ES"/>
        </w:rPr>
      </w:pPr>
    </w:p>
    <w:p w14:paraId="6D4B5266" w14:textId="0762E5FD" w:rsidR="00900F78" w:rsidRDefault="00E822B1" w:rsidP="00900F78">
      <w:pPr>
        <w:jc w:val="both"/>
        <w:rPr>
          <w:rFonts w:cstheme="minorHAnsi"/>
          <w:b/>
          <w:bCs/>
          <w:sz w:val="20"/>
          <w:szCs w:val="20"/>
          <w:lang w:val="es-ES"/>
        </w:rPr>
      </w:pPr>
      <w:r w:rsidRPr="00E822B1">
        <w:rPr>
          <w:rFonts w:cstheme="minorHAnsi"/>
          <w:b/>
          <w:bCs/>
          <w:sz w:val="20"/>
          <w:szCs w:val="20"/>
          <w:lang w:val="es-ES"/>
        </w:rPr>
        <w:t>TITULO I.   DEL CONTRATO DE TRABAJO</w:t>
      </w:r>
      <w:r w:rsidR="00900F78">
        <w:rPr>
          <w:rFonts w:cstheme="minorHAnsi"/>
          <w:b/>
          <w:bCs/>
          <w:sz w:val="20"/>
          <w:szCs w:val="20"/>
          <w:lang w:val="es-ES"/>
        </w:rPr>
        <w:t xml:space="preserve">: </w:t>
      </w:r>
      <w:r w:rsidRPr="00E822B1">
        <w:rPr>
          <w:rFonts w:cstheme="minorHAnsi"/>
          <w:b/>
          <w:bCs/>
          <w:sz w:val="20"/>
          <w:szCs w:val="20"/>
          <w:lang w:val="es-ES"/>
        </w:rPr>
        <w:t>CAPITULO I.</w:t>
      </w:r>
      <w:r w:rsidR="00900F78">
        <w:rPr>
          <w:rFonts w:cstheme="minorHAnsi"/>
          <w:b/>
          <w:bCs/>
          <w:sz w:val="20"/>
          <w:szCs w:val="20"/>
          <w:lang w:val="es-ES"/>
        </w:rPr>
        <w:t xml:space="preserve"> </w:t>
      </w:r>
      <w:r w:rsidRPr="00E822B1">
        <w:rPr>
          <w:rFonts w:cstheme="minorHAnsi"/>
          <w:b/>
          <w:bCs/>
          <w:sz w:val="20"/>
          <w:szCs w:val="20"/>
          <w:lang w:val="es-ES"/>
        </w:rPr>
        <w:t>Normas Generales</w:t>
      </w:r>
      <w:r w:rsidR="00900F78">
        <w:rPr>
          <w:rFonts w:cstheme="minorHAnsi"/>
          <w:b/>
          <w:bCs/>
          <w:sz w:val="20"/>
          <w:szCs w:val="20"/>
          <w:lang w:val="es-ES"/>
        </w:rPr>
        <w:t xml:space="preserve">; </w:t>
      </w:r>
      <w:r w:rsidRPr="00E822B1">
        <w:rPr>
          <w:rFonts w:cstheme="minorHAnsi"/>
          <w:b/>
          <w:bCs/>
          <w:sz w:val="20"/>
          <w:szCs w:val="20"/>
          <w:lang w:val="es-ES"/>
        </w:rPr>
        <w:t>CAPITULO II. Del Período de Prueba</w:t>
      </w:r>
      <w:r w:rsidR="00900F78">
        <w:rPr>
          <w:rFonts w:cstheme="minorHAnsi"/>
          <w:b/>
          <w:bCs/>
          <w:sz w:val="20"/>
          <w:szCs w:val="20"/>
          <w:lang w:val="es-ES"/>
        </w:rPr>
        <w:t xml:space="preserve">; </w:t>
      </w:r>
      <w:r w:rsidRPr="00E822B1">
        <w:rPr>
          <w:rFonts w:cstheme="minorHAnsi"/>
          <w:b/>
          <w:bCs/>
          <w:sz w:val="20"/>
          <w:szCs w:val="20"/>
          <w:lang w:val="es-ES"/>
        </w:rPr>
        <w:t>CAPITULO III. De la Suspensión del Contrato de Trabajo</w:t>
      </w:r>
      <w:r w:rsidR="00900F78">
        <w:rPr>
          <w:rFonts w:cstheme="minorHAnsi"/>
          <w:b/>
          <w:bCs/>
          <w:sz w:val="20"/>
          <w:szCs w:val="20"/>
          <w:lang w:val="es-ES"/>
        </w:rPr>
        <w:t xml:space="preserve">; </w:t>
      </w:r>
      <w:r w:rsidRPr="00E822B1">
        <w:rPr>
          <w:rFonts w:cstheme="minorHAnsi"/>
          <w:b/>
          <w:bCs/>
          <w:sz w:val="20"/>
          <w:szCs w:val="20"/>
          <w:lang w:val="es-ES"/>
        </w:rPr>
        <w:t>CAPITULO IV De la Extinción</w:t>
      </w:r>
      <w:r w:rsidR="00900F78">
        <w:rPr>
          <w:rFonts w:cstheme="minorHAnsi"/>
          <w:b/>
          <w:bCs/>
          <w:sz w:val="20"/>
          <w:szCs w:val="20"/>
          <w:lang w:val="es-ES"/>
        </w:rPr>
        <w:t xml:space="preserve">; </w:t>
      </w:r>
      <w:r w:rsidRPr="00E822B1">
        <w:rPr>
          <w:rFonts w:cstheme="minorHAnsi"/>
          <w:b/>
          <w:bCs/>
          <w:sz w:val="20"/>
          <w:szCs w:val="20"/>
          <w:lang w:val="es-ES"/>
        </w:rPr>
        <w:t>CAPITULO V. De los Derechos del Trabajador</w:t>
      </w:r>
      <w:r w:rsidR="00900F78">
        <w:rPr>
          <w:rFonts w:cstheme="minorHAnsi"/>
          <w:b/>
          <w:bCs/>
          <w:sz w:val="20"/>
          <w:szCs w:val="20"/>
          <w:lang w:val="es-ES"/>
        </w:rPr>
        <w:t xml:space="preserve">; </w:t>
      </w:r>
      <w:r w:rsidRPr="00E822B1">
        <w:rPr>
          <w:rFonts w:cstheme="minorHAnsi"/>
          <w:b/>
          <w:bCs/>
          <w:sz w:val="20"/>
          <w:szCs w:val="20"/>
          <w:lang w:val="es-ES"/>
        </w:rPr>
        <w:t>CAPITULO VI De las Situaciones Especiales</w:t>
      </w:r>
      <w:r w:rsidR="00900F78">
        <w:rPr>
          <w:rFonts w:cstheme="minorHAnsi"/>
          <w:b/>
          <w:bCs/>
          <w:sz w:val="20"/>
          <w:szCs w:val="20"/>
          <w:lang w:val="es-ES"/>
        </w:rPr>
        <w:t xml:space="preserve">; </w:t>
      </w:r>
      <w:r w:rsidRPr="00E822B1">
        <w:rPr>
          <w:rFonts w:cstheme="minorHAnsi"/>
          <w:b/>
          <w:bCs/>
          <w:sz w:val="20"/>
          <w:szCs w:val="20"/>
          <w:lang w:val="es-ES"/>
        </w:rPr>
        <w:t>CAPITULO VII. De la Terminación de la Relación de Trabajo por Causas Objetivas</w:t>
      </w:r>
      <w:r w:rsidR="00900F78">
        <w:rPr>
          <w:rFonts w:cstheme="minorHAnsi"/>
          <w:b/>
          <w:bCs/>
          <w:sz w:val="20"/>
          <w:szCs w:val="20"/>
          <w:lang w:val="es-ES"/>
        </w:rPr>
        <w:t>.</w:t>
      </w:r>
    </w:p>
    <w:p w14:paraId="40C3DE04" w14:textId="77777777" w:rsidR="00900F78" w:rsidRDefault="00900F78" w:rsidP="00900F78">
      <w:pPr>
        <w:jc w:val="both"/>
        <w:rPr>
          <w:rFonts w:cstheme="minorHAnsi"/>
          <w:b/>
          <w:bCs/>
          <w:sz w:val="20"/>
          <w:szCs w:val="20"/>
          <w:lang w:val="es-ES"/>
        </w:rPr>
      </w:pPr>
    </w:p>
    <w:p w14:paraId="292299DF" w14:textId="37372C4E" w:rsidR="00E822B1" w:rsidRDefault="00E822B1" w:rsidP="00900F78">
      <w:pPr>
        <w:jc w:val="both"/>
        <w:rPr>
          <w:rFonts w:cstheme="minorHAnsi"/>
          <w:b/>
          <w:bCs/>
          <w:sz w:val="20"/>
          <w:szCs w:val="20"/>
          <w:lang w:val="es-ES"/>
        </w:rPr>
      </w:pPr>
      <w:r w:rsidRPr="00E822B1">
        <w:rPr>
          <w:rFonts w:cstheme="minorHAnsi"/>
          <w:b/>
          <w:bCs/>
          <w:sz w:val="20"/>
          <w:szCs w:val="20"/>
          <w:lang w:val="es-ES"/>
        </w:rPr>
        <w:t>TITULO II. DE LOS CONTRATOS DE TRABAJO SUJETOS A MODALIDAD</w:t>
      </w:r>
      <w:r w:rsidR="00900F78">
        <w:rPr>
          <w:rFonts w:cstheme="minorHAnsi"/>
          <w:b/>
          <w:bCs/>
          <w:sz w:val="20"/>
          <w:szCs w:val="20"/>
          <w:lang w:val="es-ES"/>
        </w:rPr>
        <w:t xml:space="preserve">: </w:t>
      </w:r>
      <w:r w:rsidRPr="00E822B1">
        <w:rPr>
          <w:rFonts w:cstheme="minorHAnsi"/>
          <w:b/>
          <w:bCs/>
          <w:sz w:val="20"/>
          <w:szCs w:val="20"/>
          <w:lang w:val="es-ES"/>
        </w:rPr>
        <w:t xml:space="preserve">CAPITULO I. Del </w:t>
      </w:r>
      <w:r w:rsidR="00900F78">
        <w:rPr>
          <w:rFonts w:cstheme="minorHAnsi"/>
          <w:b/>
          <w:bCs/>
          <w:sz w:val="20"/>
          <w:szCs w:val="20"/>
          <w:lang w:val="es-ES"/>
        </w:rPr>
        <w:t>Á</w:t>
      </w:r>
      <w:r w:rsidRPr="00E822B1">
        <w:rPr>
          <w:rFonts w:cstheme="minorHAnsi"/>
          <w:b/>
          <w:bCs/>
          <w:sz w:val="20"/>
          <w:szCs w:val="20"/>
          <w:lang w:val="es-ES"/>
        </w:rPr>
        <w:t>mbito de Aplicación</w:t>
      </w:r>
      <w:r w:rsidR="00900F78">
        <w:rPr>
          <w:rFonts w:cstheme="minorHAnsi"/>
          <w:b/>
          <w:bCs/>
          <w:sz w:val="20"/>
          <w:szCs w:val="20"/>
          <w:lang w:val="es-ES"/>
        </w:rPr>
        <w:t xml:space="preserve">; </w:t>
      </w:r>
      <w:r w:rsidRPr="00E822B1">
        <w:rPr>
          <w:rFonts w:cstheme="minorHAnsi"/>
          <w:b/>
          <w:bCs/>
          <w:sz w:val="20"/>
          <w:szCs w:val="20"/>
          <w:lang w:val="es-ES"/>
        </w:rPr>
        <w:t>CAPITULO II. Contratos de Naturaleza Temporal</w:t>
      </w:r>
      <w:r w:rsidR="00900F78">
        <w:rPr>
          <w:rFonts w:cstheme="minorHAnsi"/>
          <w:b/>
          <w:bCs/>
          <w:sz w:val="20"/>
          <w:szCs w:val="20"/>
          <w:lang w:val="es-ES"/>
        </w:rPr>
        <w:t xml:space="preserve">; </w:t>
      </w:r>
      <w:r w:rsidRPr="00E822B1">
        <w:rPr>
          <w:rFonts w:cstheme="minorHAnsi"/>
          <w:b/>
          <w:bCs/>
          <w:sz w:val="20"/>
          <w:szCs w:val="20"/>
          <w:lang w:val="es-ES"/>
        </w:rPr>
        <w:t>CAPITULO III. Contratos de Naturaleza Accidental</w:t>
      </w:r>
      <w:r w:rsidR="00900F78">
        <w:rPr>
          <w:rFonts w:cstheme="minorHAnsi"/>
          <w:b/>
          <w:bCs/>
          <w:sz w:val="20"/>
          <w:szCs w:val="20"/>
          <w:lang w:val="es-ES"/>
        </w:rPr>
        <w:t xml:space="preserve">; </w:t>
      </w:r>
      <w:r w:rsidRPr="00E822B1">
        <w:rPr>
          <w:rFonts w:cstheme="minorHAnsi"/>
          <w:b/>
          <w:bCs/>
          <w:sz w:val="20"/>
          <w:szCs w:val="20"/>
          <w:lang w:val="es-ES"/>
        </w:rPr>
        <w:t>CAPITULO IV. Contratos para Obra o Servicio</w:t>
      </w:r>
      <w:r w:rsidR="00900F78">
        <w:rPr>
          <w:rFonts w:cstheme="minorHAnsi"/>
          <w:b/>
          <w:bCs/>
          <w:sz w:val="20"/>
          <w:szCs w:val="20"/>
          <w:lang w:val="es-ES"/>
        </w:rPr>
        <w:t xml:space="preserve">; </w:t>
      </w:r>
      <w:r w:rsidRPr="00E822B1">
        <w:rPr>
          <w:rFonts w:cstheme="minorHAnsi"/>
          <w:b/>
          <w:bCs/>
          <w:sz w:val="20"/>
          <w:szCs w:val="20"/>
          <w:lang w:val="es-ES"/>
        </w:rPr>
        <w:t>CAPITULO V.  Requisitos Formales para la Validez de los Contratos</w:t>
      </w:r>
      <w:r w:rsidR="00900F78">
        <w:rPr>
          <w:rFonts w:cstheme="minorHAnsi"/>
          <w:b/>
          <w:bCs/>
          <w:sz w:val="20"/>
          <w:szCs w:val="20"/>
          <w:lang w:val="es-ES"/>
        </w:rPr>
        <w:t xml:space="preserve">; </w:t>
      </w:r>
      <w:r w:rsidRPr="00E822B1">
        <w:rPr>
          <w:rFonts w:cstheme="minorHAnsi"/>
          <w:b/>
          <w:bCs/>
          <w:sz w:val="20"/>
          <w:szCs w:val="20"/>
          <w:lang w:val="es-ES"/>
        </w:rPr>
        <w:t>CAPITULO VI. Normas Comunes</w:t>
      </w:r>
      <w:r w:rsidR="00900F78">
        <w:rPr>
          <w:rFonts w:cstheme="minorHAnsi"/>
          <w:b/>
          <w:bCs/>
          <w:sz w:val="20"/>
          <w:szCs w:val="20"/>
          <w:lang w:val="es-ES"/>
        </w:rPr>
        <w:t xml:space="preserve">; </w:t>
      </w:r>
      <w:r w:rsidRPr="00E822B1">
        <w:rPr>
          <w:rFonts w:cstheme="minorHAnsi"/>
          <w:b/>
          <w:bCs/>
          <w:sz w:val="20"/>
          <w:szCs w:val="20"/>
          <w:lang w:val="es-ES"/>
        </w:rPr>
        <w:t>CAPITULO VII.  Desnaturalización de los Contratos</w:t>
      </w:r>
      <w:r w:rsidR="00900F78">
        <w:rPr>
          <w:rFonts w:cstheme="minorHAnsi"/>
          <w:b/>
          <w:bCs/>
          <w:sz w:val="20"/>
          <w:szCs w:val="20"/>
          <w:lang w:val="es-ES"/>
        </w:rPr>
        <w:t xml:space="preserve">; </w:t>
      </w:r>
      <w:r w:rsidRPr="00E822B1">
        <w:rPr>
          <w:rFonts w:cstheme="minorHAnsi"/>
          <w:b/>
          <w:bCs/>
          <w:sz w:val="20"/>
          <w:szCs w:val="20"/>
          <w:lang w:val="es-ES"/>
        </w:rPr>
        <w:t>CAPITULO VIII. Derechos y Beneficios</w:t>
      </w:r>
      <w:r w:rsidR="00900F78">
        <w:rPr>
          <w:rFonts w:cstheme="minorHAnsi"/>
          <w:b/>
          <w:bCs/>
          <w:sz w:val="20"/>
          <w:szCs w:val="20"/>
          <w:lang w:val="es-ES"/>
        </w:rPr>
        <w:t xml:space="preserve">; </w:t>
      </w:r>
      <w:r w:rsidRPr="00E822B1">
        <w:rPr>
          <w:rFonts w:cstheme="minorHAnsi"/>
          <w:b/>
          <w:bCs/>
          <w:sz w:val="20"/>
          <w:szCs w:val="20"/>
          <w:lang w:val="es-ES"/>
        </w:rPr>
        <w:t>CAPITULO IX. De los Otros Contratos sujetos a Modalidad</w:t>
      </w:r>
      <w:r w:rsidR="00900F78">
        <w:rPr>
          <w:rFonts w:cstheme="minorHAnsi"/>
          <w:b/>
          <w:bCs/>
          <w:sz w:val="20"/>
          <w:szCs w:val="20"/>
          <w:lang w:val="es-ES"/>
        </w:rPr>
        <w:t xml:space="preserve">. </w:t>
      </w:r>
    </w:p>
    <w:p w14:paraId="5AAB8473" w14:textId="77777777" w:rsidR="00900F78" w:rsidRPr="00E822B1" w:rsidRDefault="00900F78" w:rsidP="00900F78">
      <w:pPr>
        <w:jc w:val="both"/>
        <w:rPr>
          <w:rFonts w:cstheme="minorHAnsi"/>
          <w:b/>
          <w:bCs/>
          <w:sz w:val="20"/>
          <w:szCs w:val="20"/>
          <w:lang w:val="es-ES"/>
        </w:rPr>
      </w:pPr>
    </w:p>
    <w:p w14:paraId="2691E4F6" w14:textId="42DE96E9" w:rsidR="00E822B1" w:rsidRPr="00E822B1" w:rsidRDefault="00E822B1" w:rsidP="00900F78">
      <w:pPr>
        <w:jc w:val="both"/>
        <w:rPr>
          <w:rFonts w:cstheme="minorHAnsi"/>
          <w:b/>
          <w:bCs/>
          <w:sz w:val="20"/>
          <w:szCs w:val="20"/>
          <w:lang w:val="es-ES"/>
        </w:rPr>
      </w:pPr>
      <w:r w:rsidRPr="00E822B1">
        <w:rPr>
          <w:rFonts w:cstheme="minorHAnsi"/>
          <w:b/>
          <w:bCs/>
          <w:sz w:val="20"/>
          <w:szCs w:val="20"/>
          <w:lang w:val="es-ES"/>
        </w:rPr>
        <w:t>TITULO III. CAPACITACION LABORAL Y PRODUCTIVIDAD</w:t>
      </w:r>
      <w:r w:rsidR="00900F78">
        <w:rPr>
          <w:rFonts w:cstheme="minorHAnsi"/>
          <w:b/>
          <w:bCs/>
          <w:sz w:val="20"/>
          <w:szCs w:val="20"/>
          <w:lang w:val="es-ES"/>
        </w:rPr>
        <w:t xml:space="preserve">. </w:t>
      </w:r>
      <w:r w:rsidRPr="00E822B1">
        <w:rPr>
          <w:rFonts w:cstheme="minorHAnsi"/>
          <w:b/>
          <w:bCs/>
          <w:sz w:val="20"/>
          <w:szCs w:val="20"/>
          <w:lang w:val="es-ES"/>
        </w:rPr>
        <w:t>TITULO IV. DEL TRABAJO A DOMICILIO</w:t>
      </w:r>
      <w:r w:rsidR="00900F78">
        <w:rPr>
          <w:rFonts w:cstheme="minorHAnsi"/>
          <w:b/>
          <w:bCs/>
          <w:sz w:val="20"/>
          <w:szCs w:val="20"/>
          <w:lang w:val="es-ES"/>
        </w:rPr>
        <w:t xml:space="preserve">. </w:t>
      </w:r>
      <w:r w:rsidRPr="00E822B1">
        <w:rPr>
          <w:rFonts w:cstheme="minorHAnsi"/>
          <w:b/>
          <w:bCs/>
          <w:sz w:val="20"/>
          <w:szCs w:val="20"/>
          <w:lang w:val="es-ES"/>
        </w:rPr>
        <w:t>TITULO V. DE LAS EMPRESAS ESPECIALES</w:t>
      </w:r>
      <w:r w:rsidR="00900F78">
        <w:rPr>
          <w:rFonts w:cstheme="minorHAnsi"/>
          <w:b/>
          <w:bCs/>
          <w:sz w:val="20"/>
          <w:szCs w:val="20"/>
          <w:lang w:val="es-ES"/>
        </w:rPr>
        <w:t xml:space="preserve">: </w:t>
      </w:r>
      <w:r w:rsidRPr="00E822B1">
        <w:rPr>
          <w:rFonts w:cstheme="minorHAnsi"/>
          <w:b/>
          <w:bCs/>
          <w:sz w:val="20"/>
          <w:szCs w:val="20"/>
          <w:lang w:val="es-ES"/>
        </w:rPr>
        <w:t>CAPITULO I. De las Empresas de Servicios Temporales</w:t>
      </w:r>
      <w:r w:rsidR="00900F78">
        <w:rPr>
          <w:rFonts w:cstheme="minorHAnsi"/>
          <w:b/>
          <w:bCs/>
          <w:sz w:val="20"/>
          <w:szCs w:val="20"/>
          <w:lang w:val="es-ES"/>
        </w:rPr>
        <w:t xml:space="preserve">; </w:t>
      </w:r>
      <w:r w:rsidRPr="00E822B1">
        <w:rPr>
          <w:rFonts w:cstheme="minorHAnsi"/>
          <w:b/>
          <w:bCs/>
          <w:sz w:val="20"/>
          <w:szCs w:val="20"/>
          <w:lang w:val="es-ES"/>
        </w:rPr>
        <w:t>CAPITULO II. De las Empresas de Servicios Complementarios</w:t>
      </w:r>
      <w:r w:rsidR="00900F78">
        <w:rPr>
          <w:rFonts w:cstheme="minorHAnsi"/>
          <w:b/>
          <w:bCs/>
          <w:sz w:val="20"/>
          <w:szCs w:val="20"/>
          <w:lang w:val="es-ES"/>
        </w:rPr>
        <w:t xml:space="preserve">. </w:t>
      </w:r>
      <w:r w:rsidRPr="00E822B1">
        <w:rPr>
          <w:rFonts w:cstheme="minorHAnsi"/>
          <w:b/>
          <w:bCs/>
          <w:sz w:val="20"/>
          <w:szCs w:val="20"/>
          <w:lang w:val="es-ES"/>
        </w:rPr>
        <w:t>TITULO VI. PROGRAMAS DE RECONVERSION PRODUCTIVA PARA EMPRESAS DEL SECTOR INFORMAL URBANO</w:t>
      </w:r>
      <w:r w:rsidR="00900F78">
        <w:rPr>
          <w:rFonts w:cstheme="minorHAnsi"/>
          <w:b/>
          <w:bCs/>
          <w:sz w:val="20"/>
          <w:szCs w:val="20"/>
          <w:lang w:val="es-ES"/>
        </w:rPr>
        <w:t xml:space="preserve">. </w:t>
      </w:r>
      <w:r w:rsidRPr="00E822B1">
        <w:rPr>
          <w:rFonts w:cstheme="minorHAnsi"/>
          <w:b/>
          <w:bCs/>
          <w:sz w:val="20"/>
          <w:szCs w:val="20"/>
          <w:lang w:val="es-ES"/>
        </w:rPr>
        <w:t>TITULO VII. DISPOSICIONES COMPLEMENTARIAS, TRANSITORIAS Y</w:t>
      </w:r>
      <w:r w:rsidR="00900F78">
        <w:rPr>
          <w:rFonts w:cstheme="minorHAnsi"/>
          <w:b/>
          <w:bCs/>
          <w:sz w:val="20"/>
          <w:szCs w:val="20"/>
          <w:lang w:val="es-ES"/>
        </w:rPr>
        <w:t xml:space="preserve"> </w:t>
      </w:r>
      <w:r w:rsidRPr="00E822B1">
        <w:rPr>
          <w:rFonts w:cstheme="minorHAnsi"/>
          <w:b/>
          <w:bCs/>
          <w:sz w:val="20"/>
          <w:szCs w:val="20"/>
          <w:lang w:val="es-ES"/>
        </w:rPr>
        <w:t>DEROGATORIAS</w:t>
      </w:r>
    </w:p>
    <w:p w14:paraId="51FA8A89" w14:textId="77777777" w:rsidR="00E822B1" w:rsidRPr="00FC7621" w:rsidRDefault="00E822B1" w:rsidP="00BA768B">
      <w:pPr>
        <w:rPr>
          <w:rFonts w:cstheme="minorHAnsi"/>
          <w:b/>
          <w:bCs/>
          <w:sz w:val="20"/>
          <w:szCs w:val="20"/>
          <w:lang w:val="es-ES"/>
        </w:rPr>
      </w:pPr>
    </w:p>
    <w:p w14:paraId="38AA376F" w14:textId="6CA65816" w:rsidR="00BA768B" w:rsidRPr="00FC7621" w:rsidRDefault="00BA768B" w:rsidP="00BA768B">
      <w:pPr>
        <w:pStyle w:val="Ttulo2"/>
        <w:rPr>
          <w:rFonts w:asciiTheme="minorHAnsi" w:hAnsiTheme="minorHAnsi" w:cstheme="minorHAnsi"/>
          <w:sz w:val="20"/>
          <w:szCs w:val="20"/>
          <w:lang w:val="es-ES"/>
        </w:rPr>
      </w:pPr>
      <w:bookmarkStart w:id="13" w:name="_Toc143499914"/>
      <w:r w:rsidRPr="00FC7621">
        <w:rPr>
          <w:rFonts w:asciiTheme="minorHAnsi" w:hAnsiTheme="minorHAnsi" w:cstheme="minorHAnsi"/>
          <w:b/>
          <w:bCs/>
          <w:sz w:val="20"/>
          <w:szCs w:val="20"/>
          <w:lang w:val="es-ES"/>
        </w:rPr>
        <w:t xml:space="preserve">I.- PROCESOS EN MATERIA </w:t>
      </w:r>
      <w:proofErr w:type="gramStart"/>
      <w:r w:rsidRPr="00FC7621">
        <w:rPr>
          <w:rFonts w:asciiTheme="minorHAnsi" w:hAnsiTheme="minorHAnsi" w:cstheme="minorHAnsi"/>
          <w:b/>
          <w:bCs/>
          <w:sz w:val="20"/>
          <w:szCs w:val="20"/>
          <w:lang w:val="es-ES"/>
        </w:rPr>
        <w:t>LABORAL.-</w:t>
      </w:r>
      <w:bookmarkEnd w:id="13"/>
      <w:proofErr w:type="gramEnd"/>
      <w:r w:rsidR="00E822B1" w:rsidRPr="00E822B1">
        <w:rPr>
          <w:rFonts w:cstheme="minorHAnsi"/>
          <w:b/>
          <w:bCs/>
          <w:sz w:val="20"/>
          <w:szCs w:val="20"/>
          <w:lang w:val="es-ES"/>
        </w:rPr>
        <w:t xml:space="preserve"> (Nueva Ley Procesal del Trabajo - LEY Nº 29497)</w:t>
      </w:r>
      <w:r w:rsidRPr="00FC7621">
        <w:rPr>
          <w:rFonts w:asciiTheme="minorHAnsi" w:hAnsiTheme="minorHAnsi" w:cstheme="minorHAnsi"/>
          <w:b/>
          <w:bCs/>
          <w:sz w:val="20"/>
          <w:szCs w:val="20"/>
          <w:lang w:val="es-ES"/>
        </w:rPr>
        <w:t xml:space="preserve"> </w:t>
      </w:r>
    </w:p>
    <w:p w14:paraId="751D81A6" w14:textId="77777777" w:rsidR="00BA768B" w:rsidRPr="00FC7621" w:rsidRDefault="00BA768B" w:rsidP="00BA768B">
      <w:pPr>
        <w:rPr>
          <w:rFonts w:cstheme="minorHAnsi"/>
          <w:sz w:val="20"/>
          <w:szCs w:val="20"/>
          <w:lang w:val="es-ES"/>
        </w:rPr>
      </w:pPr>
      <w:r w:rsidRPr="00FC7621">
        <w:rPr>
          <w:rFonts w:cstheme="minorHAnsi"/>
          <w:sz w:val="20"/>
          <w:szCs w:val="20"/>
          <w:lang w:val="es-ES"/>
        </w:rPr>
        <w:t xml:space="preserve">En materia laboral se conocen y resuelven las causas en los siguientes procesos: </w:t>
      </w:r>
    </w:p>
    <w:p w14:paraId="0803C5D4" w14:textId="77777777" w:rsidR="00BA768B" w:rsidRPr="00FC7621" w:rsidRDefault="00BA768B" w:rsidP="00BA768B">
      <w:pPr>
        <w:pStyle w:val="Prrafodelista"/>
        <w:numPr>
          <w:ilvl w:val="0"/>
          <w:numId w:val="13"/>
        </w:numPr>
        <w:rPr>
          <w:rFonts w:cstheme="minorHAnsi"/>
          <w:sz w:val="20"/>
          <w:szCs w:val="20"/>
          <w:lang w:val="es-ES"/>
        </w:rPr>
      </w:pPr>
      <w:r w:rsidRPr="00FC7621">
        <w:rPr>
          <w:rFonts w:cstheme="minorHAnsi"/>
          <w:sz w:val="20"/>
          <w:szCs w:val="20"/>
          <w:lang w:val="es-ES"/>
        </w:rPr>
        <w:t>Proceso ordinario laboral</w:t>
      </w:r>
    </w:p>
    <w:p w14:paraId="13C907B2" w14:textId="77777777" w:rsidR="00BA768B" w:rsidRPr="00FC7621" w:rsidRDefault="00BA768B" w:rsidP="00BA768B">
      <w:pPr>
        <w:pStyle w:val="Prrafodelista"/>
        <w:numPr>
          <w:ilvl w:val="0"/>
          <w:numId w:val="13"/>
        </w:numPr>
        <w:rPr>
          <w:rFonts w:cstheme="minorHAnsi"/>
          <w:sz w:val="20"/>
          <w:szCs w:val="20"/>
          <w:lang w:val="es-ES"/>
        </w:rPr>
      </w:pPr>
      <w:r w:rsidRPr="00FC7621">
        <w:rPr>
          <w:rFonts w:cstheme="minorHAnsi"/>
          <w:sz w:val="20"/>
          <w:szCs w:val="20"/>
          <w:lang w:val="es-ES"/>
        </w:rPr>
        <w:t>Proceso abreviado laboral</w:t>
      </w:r>
    </w:p>
    <w:p w14:paraId="2238FB8D" w14:textId="77777777" w:rsidR="00BA768B" w:rsidRPr="00FC7621" w:rsidRDefault="00BA768B" w:rsidP="00BA768B">
      <w:pPr>
        <w:pStyle w:val="Prrafodelista"/>
        <w:numPr>
          <w:ilvl w:val="0"/>
          <w:numId w:val="13"/>
        </w:numPr>
        <w:rPr>
          <w:rFonts w:cstheme="minorHAnsi"/>
          <w:sz w:val="20"/>
          <w:szCs w:val="20"/>
          <w:lang w:val="es-ES"/>
        </w:rPr>
      </w:pPr>
      <w:r w:rsidRPr="00FC7621">
        <w:rPr>
          <w:rFonts w:cstheme="minorHAnsi"/>
          <w:sz w:val="20"/>
          <w:szCs w:val="20"/>
          <w:lang w:val="es-ES"/>
        </w:rPr>
        <w:t>Proceso contencioso administrativo</w:t>
      </w:r>
    </w:p>
    <w:p w14:paraId="7F17196D" w14:textId="77777777" w:rsidR="00BA768B" w:rsidRPr="00FC7621" w:rsidRDefault="00BA768B" w:rsidP="00BA768B">
      <w:pPr>
        <w:pStyle w:val="Prrafodelista"/>
        <w:numPr>
          <w:ilvl w:val="0"/>
          <w:numId w:val="13"/>
        </w:numPr>
        <w:rPr>
          <w:rFonts w:cstheme="minorHAnsi"/>
          <w:sz w:val="20"/>
          <w:szCs w:val="20"/>
          <w:lang w:val="es-ES"/>
        </w:rPr>
      </w:pPr>
      <w:r w:rsidRPr="00FC7621">
        <w:rPr>
          <w:rFonts w:cstheme="minorHAnsi"/>
          <w:sz w:val="20"/>
          <w:szCs w:val="20"/>
          <w:lang w:val="es-ES"/>
        </w:rPr>
        <w:t>Procesos no contenciosos</w:t>
      </w:r>
      <w:r w:rsidRPr="00FC7621">
        <w:rPr>
          <w:rFonts w:cstheme="minorHAnsi"/>
          <w:sz w:val="20"/>
          <w:szCs w:val="20"/>
          <w:lang w:val="es-ES"/>
        </w:rPr>
        <w:tab/>
      </w:r>
    </w:p>
    <w:p w14:paraId="34375632" w14:textId="77777777" w:rsidR="00BA768B" w:rsidRPr="00FC7621" w:rsidRDefault="00BA768B" w:rsidP="00BA768B">
      <w:pPr>
        <w:rPr>
          <w:rFonts w:cstheme="minorHAnsi"/>
          <w:sz w:val="20"/>
          <w:szCs w:val="20"/>
          <w:lang w:val="es-ES"/>
        </w:rPr>
      </w:pPr>
    </w:p>
    <w:p w14:paraId="49F28FB5" w14:textId="77777777" w:rsidR="00BA768B" w:rsidRPr="00FC7621" w:rsidRDefault="00BA768B" w:rsidP="00BA768B">
      <w:pPr>
        <w:pStyle w:val="Ttulo2"/>
        <w:rPr>
          <w:rFonts w:asciiTheme="minorHAnsi" w:hAnsiTheme="minorHAnsi" w:cstheme="minorHAnsi"/>
          <w:b/>
          <w:bCs/>
          <w:sz w:val="20"/>
          <w:szCs w:val="20"/>
          <w:lang w:val="es-ES"/>
        </w:rPr>
      </w:pPr>
      <w:bookmarkStart w:id="14" w:name="_Toc143499915"/>
      <w:r w:rsidRPr="00FC7621">
        <w:rPr>
          <w:rFonts w:asciiTheme="minorHAnsi" w:hAnsiTheme="minorHAnsi" w:cstheme="minorHAnsi"/>
          <w:b/>
          <w:bCs/>
          <w:sz w:val="20"/>
          <w:szCs w:val="20"/>
          <w:lang w:val="es-ES"/>
        </w:rPr>
        <w:t xml:space="preserve">II.- DEMANDAS LABORALES EN </w:t>
      </w:r>
      <w:r w:rsidRPr="00FC7621">
        <w:rPr>
          <w:rFonts w:asciiTheme="minorHAnsi" w:hAnsiTheme="minorHAnsi" w:cstheme="minorHAnsi"/>
          <w:b/>
          <w:bCs/>
          <w:sz w:val="20"/>
          <w:szCs w:val="20"/>
          <w:u w:val="single"/>
          <w:lang w:val="es-ES"/>
        </w:rPr>
        <w:t>PROCESO ORDINARIO LABORAL</w:t>
      </w:r>
      <w:r w:rsidRPr="00FC7621">
        <w:rPr>
          <w:rFonts w:asciiTheme="minorHAnsi" w:hAnsiTheme="minorHAnsi" w:cstheme="minorHAnsi"/>
          <w:b/>
          <w:bCs/>
          <w:sz w:val="20"/>
          <w:szCs w:val="20"/>
          <w:lang w:val="es-ES"/>
        </w:rPr>
        <w:t xml:space="preserve"> </w:t>
      </w:r>
      <w:r w:rsidRPr="00FC7621">
        <w:rPr>
          <w:rFonts w:asciiTheme="minorHAnsi" w:hAnsiTheme="minorHAnsi" w:cstheme="minorHAnsi"/>
          <w:sz w:val="20"/>
          <w:szCs w:val="20"/>
          <w:lang w:val="es-ES"/>
        </w:rPr>
        <w:t>(LEY Nº 29497</w:t>
      </w:r>
      <w:proofErr w:type="gramStart"/>
      <w:r w:rsidRPr="00FC7621">
        <w:rPr>
          <w:rFonts w:asciiTheme="minorHAnsi" w:hAnsiTheme="minorHAnsi" w:cstheme="minorHAnsi"/>
          <w:sz w:val="20"/>
          <w:szCs w:val="20"/>
          <w:lang w:val="es-ES"/>
        </w:rPr>
        <w:t>).-</w:t>
      </w:r>
      <w:bookmarkEnd w:id="14"/>
      <w:proofErr w:type="gramEnd"/>
    </w:p>
    <w:p w14:paraId="798000E5" w14:textId="0AC98E8A" w:rsidR="00BA768B" w:rsidRPr="00FC7621" w:rsidRDefault="004B30A3" w:rsidP="00BA768B">
      <w:pPr>
        <w:rPr>
          <w:rFonts w:cstheme="minorHAnsi"/>
          <w:sz w:val="20"/>
          <w:szCs w:val="20"/>
          <w:lang w:val="es-ES"/>
        </w:rPr>
      </w:pPr>
      <w:r>
        <w:rPr>
          <w:rFonts w:cstheme="minorHAnsi"/>
          <w:sz w:val="20"/>
          <w:szCs w:val="20"/>
          <w:lang w:val="es-ES"/>
        </w:rPr>
        <w:t xml:space="preserve">En el proceso ordinario laboral se conocen las siguientes causas: </w:t>
      </w:r>
    </w:p>
    <w:p w14:paraId="3EAF51D8"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de pretensiones relativas a la protección de derechos individuales, plurales o colectivos, originadas con ocasión de la prestación personal de servicios de naturaleza laboral, formativa o cooperativista, referidas a aspectos sustanciales o conexos, incluso previos o posteriores a la prestación efectiva de los servicios.</w:t>
      </w:r>
    </w:p>
    <w:p w14:paraId="66E3A0A9"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por el nacimiento, desarrollo y extinción de la prestación personal de servicios; así como a los correspondientes actos jurídicos.</w:t>
      </w:r>
    </w:p>
    <w:p w14:paraId="45976164"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por la responsabilidad por daño patrimonial o extrapatrimonial, incurrida por cualquiera de las partes involucradas en la prestación personal de servicios, o terceros en cuyo favor se presta o prestó el servicio.</w:t>
      </w:r>
    </w:p>
    <w:p w14:paraId="5B8005AE"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por los actos de discriminación en el acceso, ejecución y extinción de la relación laboral.</w:t>
      </w:r>
    </w:p>
    <w:p w14:paraId="5966C192"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para el cese de los actos de hostilidad del empleador, incluidos los actos de acoso moral y hostigamiento sexual, conforme a la ley de la materia.</w:t>
      </w:r>
    </w:p>
    <w:p w14:paraId="561CE451"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por las enfermedades profesionales y los accidentes de trabajo.</w:t>
      </w:r>
    </w:p>
    <w:p w14:paraId="2D6FCEF2"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impugnando los reglamentos internos de trabajo.</w:t>
      </w:r>
    </w:p>
    <w:p w14:paraId="3562D363"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por los conflictos vinculados a una organización sindical y entre organizaciones sindicales, incluida su disolución.</w:t>
      </w:r>
    </w:p>
    <w:p w14:paraId="2B543CA8"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para el cumplimiento de obligaciones generadas o contraídas con ocasión de la prestación personal de servicios exigibles a institutos, fondos, cajas u otros.</w:t>
      </w:r>
    </w:p>
    <w:p w14:paraId="59A7BBA4"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para el cumplimiento de las prestaciones de salud y pensiones de invalidez, a favor de los asegurados o los beneficiarios, exigibles al empleador, a las entidades prestadoras de salud o a las aseguradoras.</w:t>
      </w:r>
    </w:p>
    <w:p w14:paraId="12D66EC7"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Demanda respecto al Sistema Privado de Pensiones.</w:t>
      </w:r>
    </w:p>
    <w:p w14:paraId="476486DC" w14:textId="77777777" w:rsidR="00BA768B" w:rsidRPr="00FC7621" w:rsidRDefault="00BA768B" w:rsidP="00BA768B">
      <w:pPr>
        <w:pStyle w:val="Prrafodelista"/>
        <w:numPr>
          <w:ilvl w:val="0"/>
          <w:numId w:val="15"/>
        </w:numPr>
        <w:rPr>
          <w:rFonts w:cstheme="minorHAnsi"/>
          <w:sz w:val="20"/>
          <w:szCs w:val="20"/>
          <w:lang w:val="es-ES"/>
        </w:rPr>
      </w:pPr>
      <w:r w:rsidRPr="00FC7621">
        <w:rPr>
          <w:rFonts w:cstheme="minorHAnsi"/>
          <w:sz w:val="20"/>
          <w:szCs w:val="20"/>
          <w:lang w:val="es-ES"/>
        </w:rPr>
        <w:t xml:space="preserve">Demanda por la nulidad de cosa juzgada fraudulenta laboral; </w:t>
      </w:r>
    </w:p>
    <w:p w14:paraId="76967318" w14:textId="77777777" w:rsidR="00BA768B" w:rsidRPr="00FC7621" w:rsidRDefault="00BA768B" w:rsidP="00BA768B">
      <w:pPr>
        <w:rPr>
          <w:rFonts w:cstheme="minorHAnsi"/>
          <w:sz w:val="20"/>
          <w:szCs w:val="20"/>
          <w:lang w:val="es-ES"/>
        </w:rPr>
      </w:pPr>
    </w:p>
    <w:p w14:paraId="04CA635F" w14:textId="77777777" w:rsidR="00BA768B" w:rsidRPr="00FC7621" w:rsidRDefault="00BA768B" w:rsidP="00BA768B">
      <w:pPr>
        <w:pStyle w:val="Ttulo2"/>
        <w:rPr>
          <w:rFonts w:asciiTheme="minorHAnsi" w:hAnsiTheme="minorHAnsi" w:cstheme="minorHAnsi"/>
          <w:sz w:val="20"/>
          <w:szCs w:val="20"/>
          <w:lang w:val="es-ES"/>
        </w:rPr>
      </w:pPr>
      <w:bookmarkStart w:id="15" w:name="_Toc143499916"/>
      <w:r w:rsidRPr="00FC7621">
        <w:rPr>
          <w:rFonts w:asciiTheme="minorHAnsi" w:hAnsiTheme="minorHAnsi" w:cstheme="minorHAnsi"/>
          <w:b/>
          <w:bCs/>
          <w:sz w:val="20"/>
          <w:szCs w:val="20"/>
          <w:lang w:val="es-ES"/>
        </w:rPr>
        <w:t xml:space="preserve">III DEMANDAS LABORALES EN </w:t>
      </w:r>
      <w:r w:rsidRPr="00FC7621">
        <w:rPr>
          <w:rFonts w:asciiTheme="minorHAnsi" w:hAnsiTheme="minorHAnsi" w:cstheme="minorHAnsi"/>
          <w:b/>
          <w:bCs/>
          <w:sz w:val="20"/>
          <w:szCs w:val="20"/>
          <w:u w:val="single"/>
          <w:lang w:val="es-ES"/>
        </w:rPr>
        <w:t>PROCESO ABREVIADO LABORAL</w:t>
      </w:r>
      <w:r w:rsidRPr="00FC7621">
        <w:rPr>
          <w:rFonts w:asciiTheme="minorHAnsi" w:hAnsiTheme="minorHAnsi" w:cstheme="minorHAnsi"/>
          <w:b/>
          <w:bCs/>
          <w:sz w:val="20"/>
          <w:szCs w:val="20"/>
          <w:lang w:val="es-ES"/>
        </w:rPr>
        <w:t xml:space="preserve"> </w:t>
      </w:r>
      <w:r w:rsidRPr="00FC7621">
        <w:rPr>
          <w:rFonts w:asciiTheme="minorHAnsi" w:hAnsiTheme="minorHAnsi" w:cstheme="minorHAnsi"/>
          <w:sz w:val="20"/>
          <w:szCs w:val="20"/>
          <w:lang w:val="es-ES"/>
        </w:rPr>
        <w:t>(LEY Nº 29497)</w:t>
      </w:r>
      <w:bookmarkEnd w:id="15"/>
    </w:p>
    <w:p w14:paraId="6352EC88" w14:textId="3EF7CE89" w:rsidR="00BA768B" w:rsidRPr="00FC7621" w:rsidRDefault="004B30A3" w:rsidP="00BA768B">
      <w:pPr>
        <w:rPr>
          <w:rFonts w:cstheme="minorHAnsi"/>
          <w:sz w:val="20"/>
          <w:szCs w:val="20"/>
          <w:lang w:val="es-ES"/>
        </w:rPr>
      </w:pPr>
      <w:r>
        <w:rPr>
          <w:rFonts w:cstheme="minorHAnsi"/>
          <w:sz w:val="20"/>
          <w:szCs w:val="20"/>
          <w:lang w:val="es-ES"/>
        </w:rPr>
        <w:t xml:space="preserve">En el proceso abreviado laboral, se conocen las siguientes causas: </w:t>
      </w:r>
    </w:p>
    <w:p w14:paraId="7F490002" w14:textId="77777777" w:rsidR="00BA768B" w:rsidRPr="00FC7621" w:rsidRDefault="00BA768B" w:rsidP="00BA768B">
      <w:pPr>
        <w:pStyle w:val="Prrafodelista"/>
        <w:numPr>
          <w:ilvl w:val="0"/>
          <w:numId w:val="14"/>
        </w:numPr>
        <w:rPr>
          <w:rFonts w:cstheme="minorHAnsi"/>
          <w:sz w:val="20"/>
          <w:szCs w:val="20"/>
          <w:lang w:val="es-ES"/>
        </w:rPr>
      </w:pPr>
      <w:r w:rsidRPr="00FC7621">
        <w:rPr>
          <w:rFonts w:cstheme="minorHAnsi"/>
          <w:sz w:val="20"/>
          <w:szCs w:val="20"/>
          <w:lang w:val="es-ES"/>
        </w:rPr>
        <w:lastRenderedPageBreak/>
        <w:t>Demanda de cumplimiento de obligaciones de dar no superiores a 50 URP originadas con ocasión de la prestación personal de servicios de naturaleza laboral, formativa o cooperativista, referidas a aspectos sustanciales o conexos, incluso previos o posteriores a la prestación efectiva de los servicios.</w:t>
      </w:r>
    </w:p>
    <w:p w14:paraId="2E924E6E" w14:textId="77777777" w:rsidR="00BA768B" w:rsidRPr="00FC7621" w:rsidRDefault="00BA768B" w:rsidP="00BA768B">
      <w:pPr>
        <w:pStyle w:val="Prrafodelista"/>
        <w:numPr>
          <w:ilvl w:val="0"/>
          <w:numId w:val="14"/>
        </w:numPr>
        <w:rPr>
          <w:rFonts w:cstheme="minorHAnsi"/>
          <w:sz w:val="20"/>
          <w:szCs w:val="20"/>
          <w:lang w:val="es-ES"/>
        </w:rPr>
      </w:pPr>
      <w:r w:rsidRPr="00FC7621">
        <w:rPr>
          <w:rFonts w:cstheme="minorHAnsi"/>
          <w:sz w:val="20"/>
          <w:szCs w:val="20"/>
          <w:lang w:val="es-ES"/>
        </w:rPr>
        <w:t>Demanda de reposición cuando ésta se plantea como pretensión principal única.</w:t>
      </w:r>
    </w:p>
    <w:p w14:paraId="3DD7959F" w14:textId="77777777" w:rsidR="00BA768B" w:rsidRPr="00FC7621" w:rsidRDefault="00BA768B" w:rsidP="00BA768B">
      <w:pPr>
        <w:pStyle w:val="Prrafodelista"/>
        <w:numPr>
          <w:ilvl w:val="0"/>
          <w:numId w:val="14"/>
        </w:numPr>
        <w:rPr>
          <w:rFonts w:cstheme="minorHAnsi"/>
          <w:sz w:val="20"/>
          <w:szCs w:val="20"/>
          <w:lang w:val="es-ES"/>
        </w:rPr>
      </w:pPr>
      <w:r w:rsidRPr="00FC7621">
        <w:rPr>
          <w:rFonts w:cstheme="minorHAnsi"/>
          <w:sz w:val="20"/>
          <w:szCs w:val="20"/>
          <w:lang w:val="es-ES"/>
        </w:rPr>
        <w:t>Demanda de pretensiones relativas a la vulneración de la libertad sindical.</w:t>
      </w:r>
    </w:p>
    <w:p w14:paraId="1293CF6E" w14:textId="77777777" w:rsidR="00BA768B" w:rsidRPr="00FC7621" w:rsidRDefault="00BA768B" w:rsidP="00BA768B">
      <w:pPr>
        <w:rPr>
          <w:rFonts w:cstheme="minorHAnsi"/>
          <w:sz w:val="20"/>
          <w:szCs w:val="20"/>
          <w:lang w:val="es-ES"/>
        </w:rPr>
      </w:pPr>
    </w:p>
    <w:p w14:paraId="4B895A32" w14:textId="77777777" w:rsidR="00BA768B" w:rsidRPr="00FC7621" w:rsidRDefault="00BA768B" w:rsidP="00BA768B">
      <w:pPr>
        <w:pStyle w:val="Ttulo2"/>
        <w:rPr>
          <w:rFonts w:asciiTheme="minorHAnsi" w:hAnsiTheme="minorHAnsi" w:cstheme="minorHAnsi"/>
          <w:sz w:val="20"/>
          <w:szCs w:val="20"/>
          <w:lang w:val="es-ES"/>
        </w:rPr>
      </w:pPr>
      <w:bookmarkStart w:id="16" w:name="_Toc143499917"/>
      <w:r w:rsidRPr="00FC7621">
        <w:rPr>
          <w:rFonts w:asciiTheme="minorHAnsi" w:hAnsiTheme="minorHAnsi" w:cstheme="minorHAnsi"/>
          <w:b/>
          <w:bCs/>
          <w:sz w:val="20"/>
          <w:szCs w:val="20"/>
          <w:lang w:val="es-ES"/>
        </w:rPr>
        <w:t>IV.- DEMANDAS EN PROCESO CONTENCIOSO ADMINISTRATIVO LABORAL</w:t>
      </w:r>
      <w:bookmarkEnd w:id="16"/>
    </w:p>
    <w:p w14:paraId="6F560295" w14:textId="2B5D3019" w:rsidR="00BA768B" w:rsidRPr="00FC7621" w:rsidRDefault="004B30A3" w:rsidP="00BA768B">
      <w:pPr>
        <w:rPr>
          <w:rFonts w:cstheme="minorHAnsi"/>
          <w:sz w:val="20"/>
          <w:szCs w:val="20"/>
          <w:lang w:val="es-ES"/>
        </w:rPr>
      </w:pPr>
      <w:r>
        <w:rPr>
          <w:rFonts w:cstheme="minorHAnsi"/>
          <w:sz w:val="20"/>
          <w:szCs w:val="20"/>
          <w:lang w:val="es-ES"/>
        </w:rPr>
        <w:t xml:space="preserve">En proceso contencioso administrativo laboral se conocen las siguientes causas: </w:t>
      </w:r>
    </w:p>
    <w:p w14:paraId="51AE06D6" w14:textId="77777777" w:rsidR="00BA768B" w:rsidRPr="00FC7621" w:rsidRDefault="00BA768B" w:rsidP="00BA768B">
      <w:pPr>
        <w:pStyle w:val="Prrafodelista"/>
        <w:numPr>
          <w:ilvl w:val="0"/>
          <w:numId w:val="16"/>
        </w:numPr>
        <w:rPr>
          <w:rFonts w:cstheme="minorHAnsi"/>
          <w:sz w:val="20"/>
          <w:szCs w:val="20"/>
          <w:lang w:val="es-ES"/>
        </w:rPr>
      </w:pPr>
      <w:r w:rsidRPr="00FC7621">
        <w:rPr>
          <w:rFonts w:cstheme="minorHAnsi"/>
          <w:sz w:val="20"/>
          <w:szCs w:val="20"/>
          <w:lang w:val="es-ES"/>
        </w:rPr>
        <w:t>Demanda de pretensiones originadas en las prestaciones de servicios de carácter personal, de naturaleza laboral, administrativa o de seguridad social, de derecho público; así como las impugnaciones contra actuaciones de la autoridad administrativa de trabajo.</w:t>
      </w:r>
    </w:p>
    <w:p w14:paraId="1C493190" w14:textId="77777777" w:rsidR="00BA768B" w:rsidRPr="00FC7621" w:rsidRDefault="00BA768B" w:rsidP="00BA768B">
      <w:pPr>
        <w:rPr>
          <w:rFonts w:cstheme="minorHAnsi"/>
          <w:sz w:val="20"/>
          <w:szCs w:val="20"/>
          <w:lang w:val="es-ES"/>
        </w:rPr>
      </w:pPr>
    </w:p>
    <w:p w14:paraId="3EFF116B" w14:textId="77777777" w:rsidR="00BA768B" w:rsidRPr="00FC7621" w:rsidRDefault="00BA768B" w:rsidP="00BA768B">
      <w:pPr>
        <w:pStyle w:val="Ttulo2"/>
        <w:rPr>
          <w:rFonts w:asciiTheme="minorHAnsi" w:hAnsiTheme="minorHAnsi" w:cstheme="minorHAnsi"/>
          <w:sz w:val="20"/>
          <w:szCs w:val="20"/>
          <w:lang w:val="es-ES"/>
        </w:rPr>
      </w:pPr>
      <w:bookmarkStart w:id="17" w:name="_Toc143499918"/>
      <w:r w:rsidRPr="00FC7621">
        <w:rPr>
          <w:rFonts w:asciiTheme="minorHAnsi" w:hAnsiTheme="minorHAnsi" w:cstheme="minorHAnsi"/>
          <w:b/>
          <w:bCs/>
          <w:sz w:val="20"/>
          <w:szCs w:val="20"/>
          <w:lang w:val="es-ES"/>
        </w:rPr>
        <w:t xml:space="preserve">V.- DEMANDAS EN PROCESO CONSTITUCIONAL LABORAL </w:t>
      </w:r>
      <w:r w:rsidRPr="00FC7621">
        <w:rPr>
          <w:rFonts w:asciiTheme="minorHAnsi" w:hAnsiTheme="minorHAnsi" w:cstheme="minorHAnsi"/>
          <w:sz w:val="20"/>
          <w:szCs w:val="20"/>
          <w:lang w:val="es-ES"/>
        </w:rPr>
        <w:t>(LEY Nº 29497)</w:t>
      </w:r>
      <w:bookmarkEnd w:id="17"/>
    </w:p>
    <w:p w14:paraId="5A4C00DF" w14:textId="4D79751B" w:rsidR="00BA768B" w:rsidRPr="00FC7621" w:rsidRDefault="004B30A3" w:rsidP="00BA768B">
      <w:pPr>
        <w:rPr>
          <w:rFonts w:cstheme="minorHAnsi"/>
          <w:sz w:val="20"/>
          <w:szCs w:val="20"/>
          <w:lang w:val="es-ES"/>
        </w:rPr>
      </w:pPr>
      <w:r>
        <w:rPr>
          <w:rFonts w:cstheme="minorHAnsi"/>
          <w:sz w:val="20"/>
          <w:szCs w:val="20"/>
          <w:lang w:val="es-ES"/>
        </w:rPr>
        <w:t xml:space="preserve">En proceso constitucional laboral se conocen las siguientes causas: </w:t>
      </w:r>
    </w:p>
    <w:p w14:paraId="30CA6466" w14:textId="77777777" w:rsidR="00BA768B" w:rsidRPr="00FC7621" w:rsidRDefault="00BA768B" w:rsidP="00BA768B">
      <w:pPr>
        <w:pStyle w:val="Prrafodelista"/>
        <w:numPr>
          <w:ilvl w:val="0"/>
          <w:numId w:val="18"/>
        </w:numPr>
        <w:rPr>
          <w:rFonts w:cstheme="minorHAnsi"/>
          <w:sz w:val="20"/>
          <w:szCs w:val="20"/>
          <w:lang w:val="es-ES"/>
        </w:rPr>
      </w:pPr>
      <w:r w:rsidRPr="00FC7621">
        <w:rPr>
          <w:rFonts w:cstheme="minorHAnsi"/>
          <w:sz w:val="20"/>
          <w:szCs w:val="20"/>
          <w:lang w:val="es-ES"/>
        </w:rPr>
        <w:t>Demanda de acción popular en materia laboral, regulada en los procesos constitucionales.</w:t>
      </w:r>
    </w:p>
    <w:p w14:paraId="5F7A5A6B" w14:textId="77777777" w:rsidR="00BA768B" w:rsidRPr="00FC7621" w:rsidRDefault="00BA768B" w:rsidP="00BA768B">
      <w:pPr>
        <w:pStyle w:val="Prrafodelista"/>
        <w:numPr>
          <w:ilvl w:val="0"/>
          <w:numId w:val="18"/>
        </w:numPr>
        <w:rPr>
          <w:rFonts w:cstheme="minorHAnsi"/>
          <w:sz w:val="20"/>
          <w:szCs w:val="20"/>
          <w:lang w:val="es-ES"/>
        </w:rPr>
      </w:pPr>
      <w:r w:rsidRPr="00FC7621">
        <w:rPr>
          <w:rFonts w:cstheme="minorHAnsi"/>
          <w:sz w:val="20"/>
          <w:szCs w:val="20"/>
          <w:lang w:val="es-ES"/>
        </w:rPr>
        <w:t>Anulación de laudo arbitral que resuelve un conflicto jurídico de naturaleza laboral, a ser tramitada conforme a la ley de arbitraje.</w:t>
      </w:r>
    </w:p>
    <w:p w14:paraId="73EBB201" w14:textId="77777777" w:rsidR="00BA768B" w:rsidRPr="00FC7621" w:rsidRDefault="00BA768B" w:rsidP="00BA768B">
      <w:pPr>
        <w:pStyle w:val="Prrafodelista"/>
        <w:numPr>
          <w:ilvl w:val="0"/>
          <w:numId w:val="18"/>
        </w:numPr>
        <w:rPr>
          <w:rFonts w:cstheme="minorHAnsi"/>
          <w:sz w:val="20"/>
          <w:szCs w:val="20"/>
          <w:lang w:val="es-ES"/>
        </w:rPr>
      </w:pPr>
      <w:r w:rsidRPr="00FC7621">
        <w:rPr>
          <w:rFonts w:cstheme="minorHAnsi"/>
          <w:sz w:val="20"/>
          <w:szCs w:val="20"/>
          <w:lang w:val="es-ES"/>
        </w:rPr>
        <w:t>Impugnación de laudos arbitrales derivados de una negociación colectiva, a ser tramitada conforme al procedimiento establecido en la presente Ley.</w:t>
      </w:r>
    </w:p>
    <w:p w14:paraId="3418C939" w14:textId="77777777" w:rsidR="00BA768B" w:rsidRPr="00FC7621" w:rsidRDefault="00BA768B" w:rsidP="00BA768B">
      <w:pPr>
        <w:pStyle w:val="Prrafodelista"/>
        <w:numPr>
          <w:ilvl w:val="0"/>
          <w:numId w:val="18"/>
        </w:numPr>
        <w:rPr>
          <w:rFonts w:cstheme="minorHAnsi"/>
          <w:sz w:val="20"/>
          <w:szCs w:val="20"/>
          <w:lang w:val="es-ES"/>
        </w:rPr>
      </w:pPr>
      <w:r w:rsidRPr="00FC7621">
        <w:rPr>
          <w:rFonts w:cstheme="minorHAnsi"/>
          <w:sz w:val="20"/>
          <w:szCs w:val="20"/>
          <w:lang w:val="es-ES"/>
        </w:rPr>
        <w:t>Contienda de competencia promovida entre juzgados de trabajo y entre éstos y otros juzgados de distinta especialidad del mismo distrito judicial.</w:t>
      </w:r>
    </w:p>
    <w:p w14:paraId="35EC6919" w14:textId="77777777" w:rsidR="00BA768B" w:rsidRPr="00FC7621" w:rsidRDefault="00BA768B" w:rsidP="00BA768B">
      <w:pPr>
        <w:pStyle w:val="Prrafodelista"/>
        <w:numPr>
          <w:ilvl w:val="0"/>
          <w:numId w:val="18"/>
        </w:numPr>
        <w:rPr>
          <w:rFonts w:cstheme="minorHAnsi"/>
          <w:sz w:val="20"/>
          <w:szCs w:val="20"/>
          <w:lang w:val="es-ES"/>
        </w:rPr>
      </w:pPr>
      <w:r w:rsidRPr="00FC7621">
        <w:rPr>
          <w:rFonts w:cstheme="minorHAnsi"/>
          <w:sz w:val="20"/>
          <w:szCs w:val="20"/>
          <w:lang w:val="es-ES"/>
        </w:rPr>
        <w:t>Conflictos de autoridad entre los juzgados de trabajo y autoridades administrativas en los casos previstos por la ley.</w:t>
      </w:r>
    </w:p>
    <w:p w14:paraId="4988B24F" w14:textId="77777777" w:rsidR="00BA768B" w:rsidRPr="00FC7621" w:rsidRDefault="00BA768B" w:rsidP="00BA768B">
      <w:pPr>
        <w:rPr>
          <w:rFonts w:cstheme="minorHAnsi"/>
          <w:sz w:val="20"/>
          <w:szCs w:val="20"/>
          <w:lang w:val="es-ES"/>
        </w:rPr>
      </w:pPr>
    </w:p>
    <w:p w14:paraId="1C2D4C74" w14:textId="77777777" w:rsidR="00BA768B" w:rsidRPr="00FC7621" w:rsidRDefault="00BA768B" w:rsidP="00BA768B">
      <w:pPr>
        <w:pStyle w:val="Ttulo2"/>
        <w:rPr>
          <w:rFonts w:asciiTheme="minorHAnsi" w:hAnsiTheme="minorHAnsi" w:cstheme="minorHAnsi"/>
          <w:sz w:val="20"/>
          <w:szCs w:val="20"/>
          <w:lang w:val="es-ES"/>
        </w:rPr>
      </w:pPr>
      <w:bookmarkStart w:id="18" w:name="_Toc143499919"/>
      <w:r w:rsidRPr="00FC7621">
        <w:rPr>
          <w:rFonts w:asciiTheme="minorHAnsi" w:hAnsiTheme="minorHAnsi" w:cstheme="minorHAnsi"/>
          <w:b/>
          <w:bCs/>
          <w:sz w:val="20"/>
          <w:szCs w:val="20"/>
          <w:lang w:val="es-ES"/>
        </w:rPr>
        <w:t xml:space="preserve">VI.- RECURSOS LABORALES </w:t>
      </w:r>
      <w:r w:rsidRPr="00FC7621">
        <w:rPr>
          <w:rFonts w:asciiTheme="minorHAnsi" w:hAnsiTheme="minorHAnsi" w:cstheme="minorHAnsi"/>
          <w:sz w:val="20"/>
          <w:szCs w:val="20"/>
          <w:lang w:val="es-ES"/>
        </w:rPr>
        <w:t>(LEY Nº 29497)</w:t>
      </w:r>
      <w:bookmarkEnd w:id="18"/>
    </w:p>
    <w:p w14:paraId="10DACA1F" w14:textId="7BF47ED2" w:rsidR="00BA768B" w:rsidRPr="00FC7621" w:rsidRDefault="004B30A3" w:rsidP="00BA768B">
      <w:pPr>
        <w:rPr>
          <w:rFonts w:cstheme="minorHAnsi"/>
          <w:sz w:val="20"/>
          <w:szCs w:val="20"/>
          <w:lang w:val="es-ES"/>
        </w:rPr>
      </w:pPr>
      <w:r>
        <w:rPr>
          <w:rFonts w:cstheme="minorHAnsi"/>
          <w:sz w:val="20"/>
          <w:szCs w:val="20"/>
          <w:lang w:val="es-ES"/>
        </w:rPr>
        <w:t xml:space="preserve">Se conocen los siguientes recursos laborales: </w:t>
      </w:r>
    </w:p>
    <w:p w14:paraId="3488C1C8" w14:textId="77777777" w:rsidR="00BA768B" w:rsidRPr="00FC7621" w:rsidRDefault="00BA768B" w:rsidP="00BA768B">
      <w:pPr>
        <w:pStyle w:val="Prrafodelista"/>
        <w:numPr>
          <w:ilvl w:val="0"/>
          <w:numId w:val="17"/>
        </w:numPr>
        <w:rPr>
          <w:rFonts w:cstheme="minorHAnsi"/>
          <w:sz w:val="20"/>
          <w:szCs w:val="20"/>
          <w:lang w:val="es-ES"/>
        </w:rPr>
      </w:pPr>
      <w:r w:rsidRPr="00FC7621">
        <w:rPr>
          <w:rFonts w:cstheme="minorHAnsi"/>
          <w:sz w:val="20"/>
          <w:szCs w:val="20"/>
          <w:lang w:val="es-ES"/>
        </w:rPr>
        <w:t>Recurso de casación ante la sala de derecho constitucional y social de la corte suprema</w:t>
      </w:r>
    </w:p>
    <w:p w14:paraId="7D7EEA2C" w14:textId="77777777" w:rsidR="00BA768B" w:rsidRPr="00FC7621" w:rsidRDefault="00BA768B" w:rsidP="00BA768B">
      <w:pPr>
        <w:pStyle w:val="Prrafodelista"/>
        <w:numPr>
          <w:ilvl w:val="0"/>
          <w:numId w:val="17"/>
        </w:numPr>
        <w:rPr>
          <w:rFonts w:cstheme="minorHAnsi"/>
          <w:sz w:val="20"/>
          <w:szCs w:val="20"/>
          <w:lang w:val="es-ES"/>
        </w:rPr>
      </w:pPr>
      <w:r w:rsidRPr="00FC7621">
        <w:rPr>
          <w:rFonts w:cstheme="minorHAnsi"/>
          <w:sz w:val="20"/>
          <w:szCs w:val="20"/>
          <w:lang w:val="es-ES"/>
        </w:rPr>
        <w:t>Recurso de apelación de las resoluciones pronunciadas por las salas laborales en primera instancia</w:t>
      </w:r>
    </w:p>
    <w:p w14:paraId="08EA95FF" w14:textId="77777777" w:rsidR="00BA768B" w:rsidRPr="00FC7621" w:rsidRDefault="00BA768B" w:rsidP="00BA768B">
      <w:pPr>
        <w:pStyle w:val="Prrafodelista"/>
        <w:numPr>
          <w:ilvl w:val="0"/>
          <w:numId w:val="17"/>
        </w:numPr>
        <w:rPr>
          <w:rFonts w:cstheme="minorHAnsi"/>
          <w:sz w:val="20"/>
          <w:szCs w:val="20"/>
          <w:lang w:val="es-ES"/>
        </w:rPr>
      </w:pPr>
      <w:r w:rsidRPr="00FC7621">
        <w:rPr>
          <w:rFonts w:cstheme="minorHAnsi"/>
          <w:sz w:val="20"/>
          <w:szCs w:val="20"/>
          <w:lang w:val="es-ES"/>
        </w:rPr>
        <w:t>Recurso de queja por denegatoria del recurso de apelación o por haber sido concedido en efecto distinto al establecido en la ley.</w:t>
      </w:r>
    </w:p>
    <w:p w14:paraId="2A88FC6E" w14:textId="77777777" w:rsidR="00BA768B" w:rsidRPr="00FC7621" w:rsidRDefault="00BA768B" w:rsidP="00BA768B">
      <w:pPr>
        <w:pStyle w:val="Prrafodelista"/>
        <w:numPr>
          <w:ilvl w:val="0"/>
          <w:numId w:val="17"/>
        </w:numPr>
        <w:rPr>
          <w:rFonts w:cstheme="minorHAnsi"/>
          <w:sz w:val="20"/>
          <w:szCs w:val="20"/>
          <w:lang w:val="es-ES"/>
        </w:rPr>
      </w:pPr>
      <w:r w:rsidRPr="00FC7621">
        <w:rPr>
          <w:rFonts w:cstheme="minorHAnsi"/>
          <w:sz w:val="20"/>
          <w:szCs w:val="20"/>
          <w:lang w:val="es-ES"/>
        </w:rPr>
        <w:t>Recursos de apelación contra las resoluciones expedidas por los juzgados laborales</w:t>
      </w:r>
    </w:p>
    <w:p w14:paraId="6448C28E" w14:textId="77777777" w:rsidR="00BA768B" w:rsidRPr="00FC7621" w:rsidRDefault="00BA768B" w:rsidP="00BA768B">
      <w:pPr>
        <w:pStyle w:val="Prrafodelista"/>
        <w:numPr>
          <w:ilvl w:val="0"/>
          <w:numId w:val="17"/>
        </w:numPr>
        <w:rPr>
          <w:rFonts w:cstheme="minorHAnsi"/>
          <w:sz w:val="20"/>
          <w:szCs w:val="20"/>
          <w:lang w:val="es-ES"/>
        </w:rPr>
      </w:pPr>
      <w:r w:rsidRPr="00FC7621">
        <w:rPr>
          <w:rFonts w:cstheme="minorHAnsi"/>
          <w:sz w:val="20"/>
          <w:szCs w:val="20"/>
          <w:lang w:val="es-ES"/>
        </w:rPr>
        <w:t>Recurso de queja por denegatoria del recurso de apelación o por haber sido concedido en efecto distinto al establecido en la ley</w:t>
      </w:r>
    </w:p>
    <w:p w14:paraId="565C9D13" w14:textId="77777777" w:rsidR="00BA768B" w:rsidRPr="00FC7621" w:rsidRDefault="00BA768B" w:rsidP="00BA768B">
      <w:pPr>
        <w:pStyle w:val="Prrafodelista"/>
        <w:numPr>
          <w:ilvl w:val="0"/>
          <w:numId w:val="17"/>
        </w:numPr>
        <w:rPr>
          <w:rFonts w:cstheme="minorHAnsi"/>
          <w:sz w:val="20"/>
          <w:szCs w:val="20"/>
          <w:lang w:val="es-ES"/>
        </w:rPr>
      </w:pPr>
      <w:r w:rsidRPr="00FC7621">
        <w:rPr>
          <w:rFonts w:cstheme="minorHAnsi"/>
          <w:sz w:val="20"/>
          <w:szCs w:val="20"/>
          <w:lang w:val="es-ES"/>
        </w:rPr>
        <w:t>Recurso de apelación contra las resoluciones expedidas por los juzgados de paz letrados en materia laboral</w:t>
      </w:r>
    </w:p>
    <w:p w14:paraId="3A02B36D" w14:textId="77777777" w:rsidR="00BA768B" w:rsidRPr="00FC7621" w:rsidRDefault="00BA768B" w:rsidP="00BA768B">
      <w:pPr>
        <w:pStyle w:val="Prrafodelista"/>
        <w:numPr>
          <w:ilvl w:val="0"/>
          <w:numId w:val="17"/>
        </w:numPr>
        <w:rPr>
          <w:rFonts w:cstheme="minorHAnsi"/>
          <w:sz w:val="20"/>
          <w:szCs w:val="20"/>
          <w:lang w:val="es-ES"/>
        </w:rPr>
      </w:pPr>
      <w:r w:rsidRPr="00FC7621">
        <w:rPr>
          <w:rFonts w:cstheme="minorHAnsi"/>
          <w:sz w:val="20"/>
          <w:szCs w:val="20"/>
          <w:lang w:val="es-ES"/>
        </w:rPr>
        <w:t>Recurso de queja por denegatoria del recurso de apelación o por haber sido concedido en efecto distinto al establecido en la ley</w:t>
      </w:r>
    </w:p>
    <w:p w14:paraId="14AA280E" w14:textId="77777777" w:rsidR="00BA768B" w:rsidRPr="00DB554B" w:rsidRDefault="00BA768B" w:rsidP="00BA768B">
      <w:pPr>
        <w:pStyle w:val="Ttulo1"/>
        <w:jc w:val="center"/>
        <w:rPr>
          <w:rFonts w:asciiTheme="minorHAnsi" w:hAnsiTheme="minorHAnsi" w:cstheme="minorHAnsi"/>
          <w:b/>
          <w:bCs/>
          <w:color w:val="C00000"/>
          <w:sz w:val="20"/>
          <w:szCs w:val="20"/>
          <w:u w:val="single"/>
          <w:lang w:val="es-ES"/>
        </w:rPr>
      </w:pPr>
      <w:bookmarkStart w:id="19" w:name="_Toc143499920"/>
      <w:r w:rsidRPr="00DB554B">
        <w:rPr>
          <w:rFonts w:asciiTheme="minorHAnsi" w:hAnsiTheme="minorHAnsi" w:cstheme="minorHAnsi"/>
          <w:b/>
          <w:bCs/>
          <w:color w:val="C00000"/>
          <w:sz w:val="40"/>
          <w:szCs w:val="40"/>
          <w:u w:val="single"/>
          <w:lang w:val="es-ES"/>
        </w:rPr>
        <w:t>C</w:t>
      </w:r>
      <w:r>
        <w:rPr>
          <w:rFonts w:asciiTheme="minorHAnsi" w:hAnsiTheme="minorHAnsi" w:cstheme="minorHAnsi"/>
          <w:b/>
          <w:bCs/>
          <w:color w:val="C00000"/>
          <w:sz w:val="20"/>
          <w:szCs w:val="20"/>
          <w:u w:val="single"/>
          <w:lang w:val="es-ES"/>
        </w:rPr>
        <w:t xml:space="preserve">UARTA </w:t>
      </w:r>
      <w:r w:rsidRPr="00DB554B">
        <w:rPr>
          <w:rFonts w:asciiTheme="minorHAnsi" w:hAnsiTheme="minorHAnsi" w:cstheme="minorHAnsi"/>
          <w:b/>
          <w:bCs/>
          <w:color w:val="C00000"/>
          <w:sz w:val="20"/>
          <w:szCs w:val="20"/>
          <w:u w:val="single"/>
          <w:lang w:val="es-ES"/>
        </w:rPr>
        <w:t xml:space="preserve">SECCIÓN: </w:t>
      </w:r>
      <w:r>
        <w:rPr>
          <w:rFonts w:asciiTheme="minorHAnsi" w:hAnsiTheme="minorHAnsi" w:cstheme="minorHAnsi"/>
          <w:b/>
          <w:bCs/>
          <w:color w:val="C00000"/>
          <w:sz w:val="20"/>
          <w:szCs w:val="20"/>
          <w:u w:val="single"/>
          <w:lang w:val="es-ES"/>
        </w:rPr>
        <w:t xml:space="preserve">DERECHO </w:t>
      </w:r>
      <w:r w:rsidRPr="00DB554B">
        <w:rPr>
          <w:rFonts w:asciiTheme="minorHAnsi" w:hAnsiTheme="minorHAnsi" w:cstheme="minorHAnsi"/>
          <w:b/>
          <w:bCs/>
          <w:color w:val="C00000"/>
          <w:sz w:val="20"/>
          <w:szCs w:val="20"/>
          <w:u w:val="single"/>
          <w:lang w:val="es-ES"/>
        </w:rPr>
        <w:t>PENAL</w:t>
      </w:r>
      <w:bookmarkEnd w:id="19"/>
    </w:p>
    <w:p w14:paraId="334AD009" w14:textId="77777777" w:rsidR="00900F78" w:rsidRPr="00900F78" w:rsidRDefault="00900F78" w:rsidP="00900F78">
      <w:pPr>
        <w:rPr>
          <w:rFonts w:cstheme="minorHAnsi"/>
          <w:b/>
          <w:bCs/>
          <w:sz w:val="20"/>
          <w:szCs w:val="20"/>
          <w:lang w:val="es-ES"/>
        </w:rPr>
      </w:pPr>
      <w:r w:rsidRPr="00900F78">
        <w:rPr>
          <w:rFonts w:cstheme="minorHAnsi"/>
          <w:b/>
          <w:bCs/>
          <w:sz w:val="20"/>
          <w:szCs w:val="20"/>
          <w:lang w:val="es-ES"/>
        </w:rPr>
        <w:t xml:space="preserve">3.- DERECHO </w:t>
      </w:r>
      <w:proofErr w:type="gramStart"/>
      <w:r w:rsidRPr="00900F78">
        <w:rPr>
          <w:rFonts w:cstheme="minorHAnsi"/>
          <w:b/>
          <w:bCs/>
          <w:sz w:val="20"/>
          <w:szCs w:val="20"/>
          <w:lang w:val="es-ES"/>
        </w:rPr>
        <w:t>PENAL.-</w:t>
      </w:r>
      <w:proofErr w:type="gramEnd"/>
      <w:r w:rsidRPr="00900F78">
        <w:rPr>
          <w:rFonts w:cstheme="minorHAnsi"/>
          <w:b/>
          <w:bCs/>
          <w:sz w:val="20"/>
          <w:szCs w:val="20"/>
          <w:lang w:val="es-ES"/>
        </w:rPr>
        <w:t xml:space="preserve"> </w:t>
      </w:r>
    </w:p>
    <w:p w14:paraId="581BB7DE" w14:textId="77777777" w:rsidR="00900F78" w:rsidRPr="00900F78" w:rsidRDefault="00900F78" w:rsidP="00900F78">
      <w:pPr>
        <w:rPr>
          <w:rFonts w:cstheme="minorHAnsi"/>
          <w:sz w:val="20"/>
          <w:szCs w:val="20"/>
          <w:lang w:val="es-ES"/>
        </w:rPr>
      </w:pPr>
      <w:r w:rsidRPr="00900F78">
        <w:rPr>
          <w:rFonts w:cstheme="minorHAnsi"/>
          <w:sz w:val="20"/>
          <w:szCs w:val="20"/>
          <w:lang w:val="es-ES"/>
        </w:rPr>
        <w:t xml:space="preserve">a) </w:t>
      </w:r>
      <w:proofErr w:type="gramStart"/>
      <w:r w:rsidRPr="00900F78">
        <w:rPr>
          <w:rFonts w:cstheme="minorHAnsi"/>
          <w:sz w:val="20"/>
          <w:szCs w:val="20"/>
          <w:lang w:val="es-ES"/>
        </w:rPr>
        <w:t>Concepto.-</w:t>
      </w:r>
      <w:proofErr w:type="gramEnd"/>
      <w:r w:rsidRPr="00900F78">
        <w:rPr>
          <w:rFonts w:cstheme="minorHAnsi"/>
          <w:sz w:val="20"/>
          <w:szCs w:val="20"/>
          <w:lang w:val="es-ES"/>
        </w:rPr>
        <w:t xml:space="preserve"> </w:t>
      </w:r>
    </w:p>
    <w:p w14:paraId="3A69AE3E" w14:textId="77777777" w:rsidR="00900F78" w:rsidRPr="00900F78" w:rsidRDefault="00900F78" w:rsidP="00900F78">
      <w:pPr>
        <w:rPr>
          <w:rFonts w:cstheme="minorHAnsi"/>
          <w:sz w:val="20"/>
          <w:szCs w:val="20"/>
          <w:lang w:val="es-ES"/>
        </w:rPr>
      </w:pPr>
      <w:r w:rsidRPr="00900F78">
        <w:rPr>
          <w:rFonts w:cstheme="minorHAnsi"/>
          <w:sz w:val="20"/>
          <w:szCs w:val="20"/>
          <w:lang w:val="es-ES"/>
        </w:rPr>
        <w:t>El Derecho Penal es un sistema normativo de relación intersubjetiva entre el Estado punitivo, el imputado y el agraviado, a fin de determinar la responsabilidad de la comisión de un delito o falta.</w:t>
      </w:r>
    </w:p>
    <w:p w14:paraId="034E5E43" w14:textId="77777777" w:rsidR="00900F78" w:rsidRPr="00900F78" w:rsidRDefault="00900F78" w:rsidP="00900F78">
      <w:pPr>
        <w:rPr>
          <w:rFonts w:cstheme="minorHAnsi"/>
          <w:sz w:val="20"/>
          <w:szCs w:val="20"/>
          <w:lang w:val="es-ES"/>
        </w:rPr>
      </w:pPr>
    </w:p>
    <w:p w14:paraId="7082ECBB" w14:textId="77777777" w:rsidR="00900F78" w:rsidRPr="00900F78" w:rsidRDefault="00900F78" w:rsidP="00900F78">
      <w:pPr>
        <w:rPr>
          <w:rFonts w:cstheme="minorHAnsi"/>
          <w:sz w:val="20"/>
          <w:szCs w:val="20"/>
          <w:lang w:val="es-ES"/>
        </w:rPr>
      </w:pPr>
      <w:r w:rsidRPr="00900F78">
        <w:rPr>
          <w:rFonts w:cstheme="minorHAnsi"/>
          <w:sz w:val="20"/>
          <w:szCs w:val="20"/>
          <w:lang w:val="es-ES"/>
        </w:rPr>
        <w:t xml:space="preserve">b) Normativa </w:t>
      </w:r>
      <w:proofErr w:type="gramStart"/>
      <w:r w:rsidRPr="00900F78">
        <w:rPr>
          <w:rFonts w:cstheme="minorHAnsi"/>
          <w:sz w:val="20"/>
          <w:szCs w:val="20"/>
          <w:lang w:val="es-ES"/>
        </w:rPr>
        <w:t>sustantiva.-</w:t>
      </w:r>
      <w:proofErr w:type="gramEnd"/>
      <w:r w:rsidRPr="00900F78">
        <w:rPr>
          <w:rFonts w:cstheme="minorHAnsi"/>
          <w:sz w:val="20"/>
          <w:szCs w:val="20"/>
          <w:lang w:val="es-ES"/>
        </w:rPr>
        <w:t xml:space="preserve"> </w:t>
      </w:r>
    </w:p>
    <w:p w14:paraId="69C0AB35" w14:textId="77777777" w:rsidR="00900F78" w:rsidRPr="00900F78" w:rsidRDefault="00900F78" w:rsidP="00900F78">
      <w:pPr>
        <w:rPr>
          <w:rFonts w:cstheme="minorHAnsi"/>
          <w:sz w:val="20"/>
          <w:szCs w:val="20"/>
          <w:lang w:val="es-ES"/>
        </w:rPr>
      </w:pPr>
      <w:r w:rsidRPr="00900F78">
        <w:rPr>
          <w:rFonts w:cstheme="minorHAnsi"/>
          <w:sz w:val="20"/>
          <w:szCs w:val="20"/>
          <w:lang w:val="es-ES"/>
        </w:rPr>
        <w:t xml:space="preserve">El Derecho Penal tiene su materialización en el Código Penal de 1991, que cuenta con los siguientes títulos: </w:t>
      </w:r>
    </w:p>
    <w:p w14:paraId="1F7508F7" w14:textId="77777777" w:rsidR="00900F78" w:rsidRPr="00900F78" w:rsidRDefault="00900F78" w:rsidP="00900F78">
      <w:pPr>
        <w:rPr>
          <w:rFonts w:cstheme="minorHAnsi"/>
          <w:sz w:val="20"/>
          <w:szCs w:val="20"/>
          <w:lang w:val="es-ES"/>
        </w:rPr>
      </w:pPr>
    </w:p>
    <w:p w14:paraId="72AE7CAB" w14:textId="0AD98C76" w:rsidR="00900F78" w:rsidRPr="00900F78" w:rsidRDefault="00900F78" w:rsidP="00900F78">
      <w:pPr>
        <w:rPr>
          <w:rFonts w:cstheme="minorHAnsi"/>
          <w:sz w:val="20"/>
          <w:szCs w:val="20"/>
          <w:lang w:val="es-ES"/>
        </w:rPr>
      </w:pPr>
      <w:r w:rsidRPr="00900F78">
        <w:rPr>
          <w:rFonts w:cstheme="minorHAnsi"/>
          <w:sz w:val="20"/>
          <w:szCs w:val="20"/>
          <w:lang w:val="es-ES"/>
        </w:rPr>
        <w:t>EXPOSICION DE MOTIVOS</w:t>
      </w:r>
      <w:r>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PRELIMINAR :</w:t>
      </w:r>
      <w:proofErr w:type="gramEnd"/>
      <w:r w:rsidRPr="00900F78">
        <w:rPr>
          <w:rFonts w:cstheme="minorHAnsi"/>
          <w:sz w:val="20"/>
          <w:szCs w:val="20"/>
          <w:lang w:val="es-ES"/>
        </w:rPr>
        <w:t xml:space="preserve"> Principios Generales</w:t>
      </w:r>
    </w:p>
    <w:p w14:paraId="2AF1A19C" w14:textId="77777777" w:rsidR="00900F78" w:rsidRPr="00900F78" w:rsidRDefault="00900F78" w:rsidP="00900F78">
      <w:pPr>
        <w:rPr>
          <w:rFonts w:cstheme="minorHAnsi"/>
          <w:sz w:val="20"/>
          <w:szCs w:val="20"/>
          <w:lang w:val="es-ES"/>
        </w:rPr>
      </w:pPr>
    </w:p>
    <w:p w14:paraId="7AAF5535" w14:textId="54505EFE" w:rsidR="00900F78" w:rsidRPr="00900F78" w:rsidRDefault="00900F78" w:rsidP="00FF59F6">
      <w:pPr>
        <w:jc w:val="both"/>
        <w:rPr>
          <w:rFonts w:cstheme="minorHAnsi"/>
          <w:sz w:val="20"/>
          <w:szCs w:val="20"/>
          <w:lang w:val="es-ES"/>
        </w:rPr>
      </w:pPr>
      <w:r w:rsidRPr="00900F78">
        <w:rPr>
          <w:rFonts w:cstheme="minorHAnsi"/>
          <w:sz w:val="20"/>
          <w:szCs w:val="20"/>
          <w:lang w:val="es-ES"/>
        </w:rPr>
        <w:t xml:space="preserve">LIBRO </w:t>
      </w:r>
      <w:proofErr w:type="gramStart"/>
      <w:r w:rsidRPr="00900F78">
        <w:rPr>
          <w:rFonts w:cstheme="minorHAnsi"/>
          <w:sz w:val="20"/>
          <w:szCs w:val="20"/>
          <w:lang w:val="es-ES"/>
        </w:rPr>
        <w:t>PRIMERO :</w:t>
      </w:r>
      <w:proofErr w:type="gramEnd"/>
      <w:r w:rsidRPr="00900F78">
        <w:rPr>
          <w:rFonts w:cstheme="minorHAnsi"/>
          <w:sz w:val="20"/>
          <w:szCs w:val="20"/>
          <w:lang w:val="es-ES"/>
        </w:rPr>
        <w:t xml:space="preserve"> Parte General</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 :</w:t>
      </w:r>
      <w:proofErr w:type="gramEnd"/>
      <w:r w:rsidRPr="00900F78">
        <w:rPr>
          <w:rFonts w:cstheme="minorHAnsi"/>
          <w:sz w:val="20"/>
          <w:szCs w:val="20"/>
          <w:lang w:val="es-ES"/>
        </w:rPr>
        <w:t xml:space="preserve"> De la Ley Penal (Artículo 1 al 10)</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II :</w:t>
      </w:r>
      <w:proofErr w:type="gramEnd"/>
      <w:r w:rsidRPr="00900F78">
        <w:rPr>
          <w:rFonts w:cstheme="minorHAnsi"/>
          <w:sz w:val="20"/>
          <w:szCs w:val="20"/>
          <w:lang w:val="es-ES"/>
        </w:rPr>
        <w:t xml:space="preserve"> Del Hecho Punible (Artículo 11 al 27)</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III :</w:t>
      </w:r>
      <w:proofErr w:type="gramEnd"/>
      <w:r w:rsidRPr="00900F78">
        <w:rPr>
          <w:rFonts w:cstheme="minorHAnsi"/>
          <w:sz w:val="20"/>
          <w:szCs w:val="20"/>
          <w:lang w:val="es-ES"/>
        </w:rPr>
        <w:t xml:space="preserve"> De las Penas (Artículo 28 al 70)</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IV :</w:t>
      </w:r>
      <w:proofErr w:type="gramEnd"/>
      <w:r w:rsidRPr="00900F78">
        <w:rPr>
          <w:rFonts w:cstheme="minorHAnsi"/>
          <w:sz w:val="20"/>
          <w:szCs w:val="20"/>
          <w:lang w:val="es-ES"/>
        </w:rPr>
        <w:t xml:space="preserve"> De las medidas de seguridad (Artículo 71 al 77)</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V :</w:t>
      </w:r>
      <w:proofErr w:type="gramEnd"/>
      <w:r w:rsidRPr="00900F78">
        <w:rPr>
          <w:rFonts w:cstheme="minorHAnsi"/>
          <w:sz w:val="20"/>
          <w:szCs w:val="20"/>
          <w:lang w:val="es-ES"/>
        </w:rPr>
        <w:t xml:space="preserve"> Extinción de la acción penal y de la pena (Artículo 78 al 91)</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VI :</w:t>
      </w:r>
      <w:proofErr w:type="gramEnd"/>
      <w:r w:rsidRPr="00900F78">
        <w:rPr>
          <w:rFonts w:cstheme="minorHAnsi"/>
          <w:sz w:val="20"/>
          <w:szCs w:val="20"/>
          <w:lang w:val="es-ES"/>
        </w:rPr>
        <w:t xml:space="preserve"> De la reparación civil y consecuencias accesorias (Artículo 92 al 105)</w:t>
      </w:r>
    </w:p>
    <w:p w14:paraId="3364CF89" w14:textId="77777777" w:rsidR="00900F78" w:rsidRPr="00900F78" w:rsidRDefault="00900F78" w:rsidP="00900F78">
      <w:pPr>
        <w:rPr>
          <w:rFonts w:cstheme="minorHAnsi"/>
          <w:sz w:val="20"/>
          <w:szCs w:val="20"/>
          <w:lang w:val="es-ES"/>
        </w:rPr>
      </w:pPr>
    </w:p>
    <w:p w14:paraId="53E6933C" w14:textId="6091046B" w:rsidR="00900F78" w:rsidRPr="00900F78" w:rsidRDefault="00900F78" w:rsidP="00FF59F6">
      <w:pPr>
        <w:jc w:val="both"/>
        <w:rPr>
          <w:rFonts w:cstheme="minorHAnsi"/>
          <w:sz w:val="20"/>
          <w:szCs w:val="20"/>
          <w:lang w:val="es-ES"/>
        </w:rPr>
      </w:pPr>
      <w:r w:rsidRPr="00900F78">
        <w:rPr>
          <w:rFonts w:cstheme="minorHAnsi"/>
          <w:sz w:val="20"/>
          <w:szCs w:val="20"/>
          <w:lang w:val="es-ES"/>
        </w:rPr>
        <w:t xml:space="preserve">LIBRO SEGUNDO : Parte Especial </w:t>
      </w:r>
      <w:r w:rsidR="00FF59F6">
        <w:rPr>
          <w:rFonts w:cstheme="minorHAnsi"/>
          <w:sz w:val="20"/>
          <w:szCs w:val="20"/>
          <w:lang w:val="es-ES"/>
        </w:rPr>
        <w:t>–</w:t>
      </w:r>
      <w:r w:rsidRPr="00900F78">
        <w:rPr>
          <w:rFonts w:cstheme="minorHAnsi"/>
          <w:sz w:val="20"/>
          <w:szCs w:val="20"/>
          <w:lang w:val="es-ES"/>
        </w:rPr>
        <w:t xml:space="preserve"> Delitos</w:t>
      </w:r>
      <w:r w:rsidR="00FF59F6">
        <w:rPr>
          <w:rFonts w:cstheme="minorHAnsi"/>
          <w:sz w:val="20"/>
          <w:szCs w:val="20"/>
          <w:lang w:val="es-ES"/>
        </w:rPr>
        <w:t xml:space="preserve">: </w:t>
      </w:r>
      <w:r w:rsidRPr="00900F78">
        <w:rPr>
          <w:rFonts w:cstheme="minorHAnsi"/>
          <w:sz w:val="20"/>
          <w:szCs w:val="20"/>
          <w:lang w:val="es-ES"/>
        </w:rPr>
        <w:t>TITULO I : Delitos Contra la Vida el Cuerpo y la Salud (Artículo 106 al 129)</w:t>
      </w:r>
      <w:r w:rsidR="00FF59F6">
        <w:rPr>
          <w:rFonts w:cstheme="minorHAnsi"/>
          <w:sz w:val="20"/>
          <w:szCs w:val="20"/>
          <w:lang w:val="es-ES"/>
        </w:rPr>
        <w:t xml:space="preserve">; </w:t>
      </w:r>
      <w:r w:rsidRPr="00900F78">
        <w:rPr>
          <w:rFonts w:cstheme="minorHAnsi"/>
          <w:sz w:val="20"/>
          <w:szCs w:val="20"/>
          <w:lang w:val="es-ES"/>
        </w:rPr>
        <w:t>TITULO I-A: Delitos contra la Dignidad Humana (Artículo 129-A al 129-P)</w:t>
      </w:r>
      <w:r w:rsidR="00FF59F6">
        <w:rPr>
          <w:rFonts w:cstheme="minorHAnsi"/>
          <w:sz w:val="20"/>
          <w:szCs w:val="20"/>
          <w:lang w:val="es-ES"/>
        </w:rPr>
        <w:t xml:space="preserve">; </w:t>
      </w:r>
      <w:r w:rsidRPr="00900F78">
        <w:rPr>
          <w:rFonts w:cstheme="minorHAnsi"/>
          <w:sz w:val="20"/>
          <w:szCs w:val="20"/>
          <w:lang w:val="es-ES"/>
        </w:rPr>
        <w:t>TITULO II : Delitos Contra el Honor (Artículo 130 al 138)</w:t>
      </w:r>
      <w:r w:rsidR="00FF59F6">
        <w:rPr>
          <w:rFonts w:cstheme="minorHAnsi"/>
          <w:sz w:val="20"/>
          <w:szCs w:val="20"/>
          <w:lang w:val="es-ES"/>
        </w:rPr>
        <w:t xml:space="preserve">; </w:t>
      </w:r>
      <w:r w:rsidRPr="00900F78">
        <w:rPr>
          <w:rFonts w:cstheme="minorHAnsi"/>
          <w:sz w:val="20"/>
          <w:szCs w:val="20"/>
          <w:lang w:val="es-ES"/>
        </w:rPr>
        <w:t>TITULO III : Delitos Contra la Familia (Artículo 139 al 150)</w:t>
      </w:r>
      <w:r w:rsidR="00FF59F6">
        <w:rPr>
          <w:rFonts w:cstheme="minorHAnsi"/>
          <w:sz w:val="20"/>
          <w:szCs w:val="20"/>
          <w:lang w:val="es-ES"/>
        </w:rPr>
        <w:t xml:space="preserve">; </w:t>
      </w:r>
      <w:r w:rsidRPr="00900F78">
        <w:rPr>
          <w:rFonts w:cstheme="minorHAnsi"/>
          <w:sz w:val="20"/>
          <w:szCs w:val="20"/>
          <w:lang w:val="es-ES"/>
        </w:rPr>
        <w:t>TITULO IV : Delitos Contra la Libertad (Artículo 151 al 184)</w:t>
      </w:r>
      <w:r w:rsidR="00FF59F6">
        <w:rPr>
          <w:rFonts w:cstheme="minorHAnsi"/>
          <w:sz w:val="20"/>
          <w:szCs w:val="20"/>
          <w:lang w:val="es-ES"/>
        </w:rPr>
        <w:t xml:space="preserve">; </w:t>
      </w:r>
      <w:r w:rsidRPr="00900F78">
        <w:rPr>
          <w:rFonts w:cstheme="minorHAnsi"/>
          <w:sz w:val="20"/>
          <w:szCs w:val="20"/>
          <w:lang w:val="es-ES"/>
        </w:rPr>
        <w:t>TITULO V : Delitos Contra el Patrimonio (Artículo 185 al 208)</w:t>
      </w:r>
      <w:r w:rsidR="00FF59F6">
        <w:rPr>
          <w:rFonts w:cstheme="minorHAnsi"/>
          <w:sz w:val="20"/>
          <w:szCs w:val="20"/>
          <w:lang w:val="es-ES"/>
        </w:rPr>
        <w:t xml:space="preserve">; </w:t>
      </w:r>
      <w:r w:rsidRPr="00900F78">
        <w:rPr>
          <w:rFonts w:cstheme="minorHAnsi"/>
          <w:sz w:val="20"/>
          <w:szCs w:val="20"/>
          <w:lang w:val="es-ES"/>
        </w:rPr>
        <w:t>TITULO VI : Delitos Contra la Confianza y la Buena Fe en los negocios (Artículo 209 al 215)</w:t>
      </w:r>
      <w:r w:rsidR="00FF59F6">
        <w:rPr>
          <w:rFonts w:cstheme="minorHAnsi"/>
          <w:sz w:val="20"/>
          <w:szCs w:val="20"/>
          <w:lang w:val="es-ES"/>
        </w:rPr>
        <w:t xml:space="preserve">; </w:t>
      </w:r>
      <w:r w:rsidRPr="00900F78">
        <w:rPr>
          <w:rFonts w:cstheme="minorHAnsi"/>
          <w:sz w:val="20"/>
          <w:szCs w:val="20"/>
          <w:lang w:val="es-ES"/>
        </w:rPr>
        <w:t>TITULO VII : Delitos Contra los Derechos Intelectuales (Artículo 216 al 225)</w:t>
      </w:r>
      <w:r w:rsidR="00FF59F6">
        <w:rPr>
          <w:rFonts w:cstheme="minorHAnsi"/>
          <w:sz w:val="20"/>
          <w:szCs w:val="20"/>
          <w:lang w:val="es-ES"/>
        </w:rPr>
        <w:t xml:space="preserve">; </w:t>
      </w:r>
      <w:r w:rsidRPr="00900F78">
        <w:rPr>
          <w:rFonts w:cstheme="minorHAnsi"/>
          <w:sz w:val="20"/>
          <w:szCs w:val="20"/>
          <w:lang w:val="es-ES"/>
        </w:rPr>
        <w:t>TITULO VIII : Delitos Contra el Patrimonio Cultural (Artículo 226 al 231)</w:t>
      </w:r>
      <w:r w:rsidR="00FF59F6">
        <w:rPr>
          <w:rFonts w:cstheme="minorHAnsi"/>
          <w:sz w:val="20"/>
          <w:szCs w:val="20"/>
          <w:lang w:val="es-ES"/>
        </w:rPr>
        <w:t xml:space="preserve">; </w:t>
      </w:r>
      <w:r w:rsidRPr="00900F78">
        <w:rPr>
          <w:rFonts w:cstheme="minorHAnsi"/>
          <w:sz w:val="20"/>
          <w:szCs w:val="20"/>
          <w:lang w:val="es-ES"/>
        </w:rPr>
        <w:t>TITULO IX : Delitos Contra el Orden Económico (Artículo 232 al 243)</w:t>
      </w:r>
      <w:r w:rsidR="00FF59F6">
        <w:rPr>
          <w:rFonts w:cstheme="minorHAnsi"/>
          <w:sz w:val="20"/>
          <w:szCs w:val="20"/>
          <w:lang w:val="es-ES"/>
        </w:rPr>
        <w:t xml:space="preserve">; </w:t>
      </w:r>
      <w:r w:rsidRPr="00900F78">
        <w:rPr>
          <w:rFonts w:cstheme="minorHAnsi"/>
          <w:sz w:val="20"/>
          <w:szCs w:val="20"/>
          <w:lang w:val="es-ES"/>
        </w:rPr>
        <w:t>TITULO X : Delitos Contra el Orden Financiero y Monetario (Artículo 244 al 261)</w:t>
      </w:r>
      <w:r w:rsidR="00FF59F6">
        <w:rPr>
          <w:rFonts w:cstheme="minorHAnsi"/>
          <w:sz w:val="20"/>
          <w:szCs w:val="20"/>
          <w:lang w:val="es-ES"/>
        </w:rPr>
        <w:t xml:space="preserve">; </w:t>
      </w:r>
      <w:r w:rsidRPr="00900F78">
        <w:rPr>
          <w:rFonts w:cstheme="minorHAnsi"/>
          <w:sz w:val="20"/>
          <w:szCs w:val="20"/>
          <w:lang w:val="es-ES"/>
        </w:rPr>
        <w:t>TITULO XI : Delitos Tributarios (Artículo 262 al 272)</w:t>
      </w:r>
      <w:r w:rsidR="00FF59F6">
        <w:rPr>
          <w:rFonts w:cstheme="minorHAnsi"/>
          <w:sz w:val="20"/>
          <w:szCs w:val="20"/>
          <w:lang w:val="es-ES"/>
        </w:rPr>
        <w:t xml:space="preserve">; </w:t>
      </w:r>
      <w:r w:rsidRPr="00900F78">
        <w:rPr>
          <w:rFonts w:cstheme="minorHAnsi"/>
          <w:sz w:val="20"/>
          <w:szCs w:val="20"/>
          <w:lang w:val="es-ES"/>
        </w:rPr>
        <w:t>TITULO XII : Delitos Contra la Seguridad Pública (Artículo 273 al 303-A)</w:t>
      </w:r>
      <w:r w:rsidR="00FF59F6">
        <w:rPr>
          <w:rFonts w:cstheme="minorHAnsi"/>
          <w:sz w:val="20"/>
          <w:szCs w:val="20"/>
          <w:lang w:val="es-ES"/>
        </w:rPr>
        <w:t xml:space="preserve">; </w:t>
      </w:r>
      <w:r w:rsidRPr="00900F78">
        <w:rPr>
          <w:rFonts w:cstheme="minorHAnsi"/>
          <w:sz w:val="20"/>
          <w:szCs w:val="20"/>
          <w:lang w:val="es-ES"/>
        </w:rPr>
        <w:t>TITULO XIII : Delitos Ambientales (Artículo 304 al 314-D)</w:t>
      </w:r>
      <w:r w:rsidR="00FF59F6">
        <w:rPr>
          <w:rFonts w:cstheme="minorHAnsi"/>
          <w:sz w:val="20"/>
          <w:szCs w:val="20"/>
          <w:lang w:val="es-ES"/>
        </w:rPr>
        <w:t xml:space="preserve">; </w:t>
      </w:r>
      <w:r w:rsidRPr="00900F78">
        <w:rPr>
          <w:rFonts w:cstheme="minorHAnsi"/>
          <w:sz w:val="20"/>
          <w:szCs w:val="20"/>
          <w:lang w:val="es-ES"/>
        </w:rPr>
        <w:t>TITULO XIV : Delitos Contra la Tranquilidad Pública (Artículo 315 al 318)</w:t>
      </w:r>
      <w:r w:rsidR="00FF59F6">
        <w:rPr>
          <w:rFonts w:cstheme="minorHAnsi"/>
          <w:sz w:val="20"/>
          <w:szCs w:val="20"/>
          <w:lang w:val="es-ES"/>
        </w:rPr>
        <w:t xml:space="preserve">; </w:t>
      </w:r>
      <w:r w:rsidRPr="00900F78">
        <w:rPr>
          <w:rFonts w:cstheme="minorHAnsi"/>
          <w:sz w:val="20"/>
          <w:szCs w:val="20"/>
          <w:lang w:val="es-ES"/>
        </w:rPr>
        <w:t>TITULO XIV-A : Delitos Contra la Humanidad (Artículo 319 al 324)</w:t>
      </w:r>
      <w:r w:rsidR="00FF59F6">
        <w:rPr>
          <w:rFonts w:cstheme="minorHAnsi"/>
          <w:sz w:val="20"/>
          <w:szCs w:val="20"/>
          <w:lang w:val="es-ES"/>
        </w:rPr>
        <w:t xml:space="preserve">; </w:t>
      </w:r>
      <w:r w:rsidRPr="00900F78">
        <w:rPr>
          <w:rFonts w:cstheme="minorHAnsi"/>
          <w:sz w:val="20"/>
          <w:szCs w:val="20"/>
          <w:lang w:val="es-ES"/>
        </w:rPr>
        <w:t>TITULO XV : Delitos Contra el Estado y la Defensa Nacional (Artículo 325 al 345)</w:t>
      </w:r>
      <w:r w:rsidR="00FF59F6">
        <w:rPr>
          <w:rFonts w:cstheme="minorHAnsi"/>
          <w:sz w:val="20"/>
          <w:szCs w:val="20"/>
          <w:lang w:val="es-ES"/>
        </w:rPr>
        <w:t xml:space="preserve">; </w:t>
      </w:r>
      <w:r w:rsidRPr="00900F78">
        <w:rPr>
          <w:rFonts w:cstheme="minorHAnsi"/>
          <w:sz w:val="20"/>
          <w:szCs w:val="20"/>
          <w:lang w:val="es-ES"/>
        </w:rPr>
        <w:t>TITULO XVI : Delitos Contra los Poderes del Estado y el Orden Constitucional (Artículo 346 al 353)</w:t>
      </w:r>
      <w:r w:rsidR="00FF59F6">
        <w:rPr>
          <w:rFonts w:cstheme="minorHAnsi"/>
          <w:sz w:val="20"/>
          <w:szCs w:val="20"/>
          <w:lang w:val="es-ES"/>
        </w:rPr>
        <w:t xml:space="preserve">; </w:t>
      </w:r>
      <w:r w:rsidRPr="00900F78">
        <w:rPr>
          <w:rFonts w:cstheme="minorHAnsi"/>
          <w:sz w:val="20"/>
          <w:szCs w:val="20"/>
          <w:lang w:val="es-ES"/>
        </w:rPr>
        <w:t>TITULO XVII : Delitos Contra la Voluntad Popular (Artículo 354 al 360)</w:t>
      </w:r>
      <w:r w:rsidR="00FF59F6">
        <w:rPr>
          <w:rFonts w:cstheme="minorHAnsi"/>
          <w:sz w:val="20"/>
          <w:szCs w:val="20"/>
          <w:lang w:val="es-ES"/>
        </w:rPr>
        <w:t xml:space="preserve">; </w:t>
      </w:r>
      <w:r w:rsidRPr="00900F78">
        <w:rPr>
          <w:rFonts w:cstheme="minorHAnsi"/>
          <w:sz w:val="20"/>
          <w:szCs w:val="20"/>
          <w:lang w:val="es-ES"/>
        </w:rPr>
        <w:t>TITULO XVIII : Delitos Contra la Administración Pública (Artículo 361 al 426)</w:t>
      </w:r>
      <w:r w:rsidR="00FF59F6">
        <w:rPr>
          <w:rFonts w:cstheme="minorHAnsi"/>
          <w:sz w:val="20"/>
          <w:szCs w:val="20"/>
          <w:lang w:val="es-ES"/>
        </w:rPr>
        <w:t xml:space="preserve">; </w:t>
      </w:r>
      <w:r w:rsidRPr="00900F78">
        <w:rPr>
          <w:rFonts w:cstheme="minorHAnsi"/>
          <w:sz w:val="20"/>
          <w:szCs w:val="20"/>
          <w:lang w:val="es-ES"/>
        </w:rPr>
        <w:t>TITULO XIX : Delitos Contra la Fe Pública (Artículo 427 al 439)</w:t>
      </w:r>
      <w:r w:rsidR="00FF59F6">
        <w:rPr>
          <w:rFonts w:cstheme="minorHAnsi"/>
          <w:sz w:val="20"/>
          <w:szCs w:val="20"/>
          <w:lang w:val="es-ES"/>
        </w:rPr>
        <w:t xml:space="preserve">. </w:t>
      </w:r>
    </w:p>
    <w:p w14:paraId="4FAB44EE" w14:textId="77777777" w:rsidR="00900F78" w:rsidRPr="00900F78" w:rsidRDefault="00900F78" w:rsidP="00900F78">
      <w:pPr>
        <w:rPr>
          <w:rFonts w:cstheme="minorHAnsi"/>
          <w:sz w:val="20"/>
          <w:szCs w:val="20"/>
          <w:lang w:val="es-ES"/>
        </w:rPr>
      </w:pPr>
    </w:p>
    <w:p w14:paraId="4F9632B0" w14:textId="08CB97F9" w:rsidR="00900F78" w:rsidRPr="00900F78" w:rsidRDefault="00900F78" w:rsidP="00FF59F6">
      <w:pPr>
        <w:jc w:val="both"/>
        <w:rPr>
          <w:rFonts w:cstheme="minorHAnsi"/>
          <w:sz w:val="20"/>
          <w:szCs w:val="20"/>
          <w:lang w:val="es-ES"/>
        </w:rPr>
      </w:pPr>
      <w:r w:rsidRPr="00900F78">
        <w:rPr>
          <w:rFonts w:cstheme="minorHAnsi"/>
          <w:sz w:val="20"/>
          <w:szCs w:val="20"/>
          <w:lang w:val="es-ES"/>
        </w:rPr>
        <w:t xml:space="preserve">LIBRO </w:t>
      </w:r>
      <w:proofErr w:type="gramStart"/>
      <w:r w:rsidRPr="00900F78">
        <w:rPr>
          <w:rFonts w:cstheme="minorHAnsi"/>
          <w:sz w:val="20"/>
          <w:szCs w:val="20"/>
          <w:lang w:val="es-ES"/>
        </w:rPr>
        <w:t>TERCERO :</w:t>
      </w:r>
      <w:proofErr w:type="gramEnd"/>
      <w:r w:rsidRPr="00900F78">
        <w:rPr>
          <w:rFonts w:cstheme="minorHAnsi"/>
          <w:sz w:val="20"/>
          <w:szCs w:val="20"/>
          <w:lang w:val="es-ES"/>
        </w:rPr>
        <w:t xml:space="preserve"> Faltas</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 :</w:t>
      </w:r>
      <w:proofErr w:type="gramEnd"/>
      <w:r w:rsidRPr="00900F78">
        <w:rPr>
          <w:rFonts w:cstheme="minorHAnsi"/>
          <w:sz w:val="20"/>
          <w:szCs w:val="20"/>
          <w:lang w:val="es-ES"/>
        </w:rPr>
        <w:t xml:space="preserve"> Disposiciones Fundamentales (Artículo 440)</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II :</w:t>
      </w:r>
      <w:proofErr w:type="gramEnd"/>
      <w:r w:rsidRPr="00900F78">
        <w:rPr>
          <w:rFonts w:cstheme="minorHAnsi"/>
          <w:sz w:val="20"/>
          <w:szCs w:val="20"/>
          <w:lang w:val="es-ES"/>
        </w:rPr>
        <w:t xml:space="preserve"> Faltas Contra la Persona (Artículo 441 al 443)</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III :</w:t>
      </w:r>
      <w:proofErr w:type="gramEnd"/>
      <w:r w:rsidRPr="00900F78">
        <w:rPr>
          <w:rFonts w:cstheme="minorHAnsi"/>
          <w:sz w:val="20"/>
          <w:szCs w:val="20"/>
          <w:lang w:val="es-ES"/>
        </w:rPr>
        <w:t xml:space="preserve"> Faltas Contra el Patrimonio (Artículo 444 al 448)</w:t>
      </w:r>
      <w:r w:rsidR="00FF59F6">
        <w:rPr>
          <w:rFonts w:cstheme="minorHAnsi"/>
          <w:sz w:val="20"/>
          <w:szCs w:val="20"/>
          <w:lang w:val="es-ES"/>
        </w:rPr>
        <w:t xml:space="preserve">; </w:t>
      </w:r>
      <w:r w:rsidRPr="00900F78">
        <w:rPr>
          <w:rFonts w:cstheme="minorHAnsi"/>
          <w:sz w:val="20"/>
          <w:szCs w:val="20"/>
          <w:lang w:val="es-ES"/>
        </w:rPr>
        <w:t>TITULO IV: Faltas Contra las Buenas Costumbres (Artículo 449 al 450)</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V :</w:t>
      </w:r>
      <w:proofErr w:type="gramEnd"/>
      <w:r w:rsidRPr="00900F78">
        <w:rPr>
          <w:rFonts w:cstheme="minorHAnsi"/>
          <w:sz w:val="20"/>
          <w:szCs w:val="20"/>
          <w:lang w:val="es-ES"/>
        </w:rPr>
        <w:t xml:space="preserve"> Faltas Contra la Seguridad Pública (Artículo 451)</w:t>
      </w:r>
      <w:r w:rsidR="00FF59F6">
        <w:rPr>
          <w:rFonts w:cstheme="minorHAnsi"/>
          <w:sz w:val="20"/>
          <w:szCs w:val="20"/>
          <w:lang w:val="es-ES"/>
        </w:rPr>
        <w:t xml:space="preserve">; </w:t>
      </w:r>
      <w:r w:rsidRPr="00900F78">
        <w:rPr>
          <w:rFonts w:cstheme="minorHAnsi"/>
          <w:sz w:val="20"/>
          <w:szCs w:val="20"/>
          <w:lang w:val="es-ES"/>
        </w:rPr>
        <w:t xml:space="preserve">TITULO </w:t>
      </w:r>
      <w:proofErr w:type="gramStart"/>
      <w:r w:rsidRPr="00900F78">
        <w:rPr>
          <w:rFonts w:cstheme="minorHAnsi"/>
          <w:sz w:val="20"/>
          <w:szCs w:val="20"/>
          <w:lang w:val="es-ES"/>
        </w:rPr>
        <w:t>VI :</w:t>
      </w:r>
      <w:proofErr w:type="gramEnd"/>
      <w:r w:rsidRPr="00900F78">
        <w:rPr>
          <w:rFonts w:cstheme="minorHAnsi"/>
          <w:sz w:val="20"/>
          <w:szCs w:val="20"/>
          <w:lang w:val="es-ES"/>
        </w:rPr>
        <w:t xml:space="preserve"> Faltas Contra la Tranquilidad Pública (Artículo 452)</w:t>
      </w:r>
      <w:r w:rsidR="00FF59F6">
        <w:rPr>
          <w:rFonts w:cstheme="minorHAnsi"/>
          <w:sz w:val="20"/>
          <w:szCs w:val="20"/>
          <w:lang w:val="es-ES"/>
        </w:rPr>
        <w:t xml:space="preserve">. </w:t>
      </w:r>
    </w:p>
    <w:p w14:paraId="5ECF5130" w14:textId="77777777" w:rsidR="00BA768B" w:rsidRPr="00FC7621" w:rsidRDefault="00BA768B" w:rsidP="00BA768B">
      <w:pPr>
        <w:rPr>
          <w:rFonts w:cstheme="minorHAnsi"/>
          <w:sz w:val="20"/>
          <w:szCs w:val="20"/>
          <w:lang w:val="es-ES"/>
        </w:rPr>
      </w:pPr>
    </w:p>
    <w:p w14:paraId="526A8FCE" w14:textId="77777777" w:rsidR="00BA768B" w:rsidRPr="00FC7621" w:rsidRDefault="00BA768B" w:rsidP="00BA768B">
      <w:pPr>
        <w:pStyle w:val="Ttulo2"/>
        <w:rPr>
          <w:rFonts w:asciiTheme="minorHAnsi" w:hAnsiTheme="minorHAnsi" w:cstheme="minorHAnsi"/>
          <w:b/>
          <w:bCs/>
          <w:sz w:val="20"/>
          <w:szCs w:val="20"/>
          <w:lang w:val="es-ES"/>
        </w:rPr>
      </w:pPr>
      <w:bookmarkStart w:id="20" w:name="_Toc143499921"/>
      <w:r w:rsidRPr="00FC7621">
        <w:rPr>
          <w:rFonts w:asciiTheme="minorHAnsi" w:hAnsiTheme="minorHAnsi" w:cstheme="minorHAnsi"/>
          <w:b/>
          <w:bCs/>
          <w:sz w:val="20"/>
          <w:szCs w:val="20"/>
          <w:lang w:val="es-ES"/>
        </w:rPr>
        <w:t xml:space="preserve">I.- PROCESOS EN MATERIAL </w:t>
      </w:r>
      <w:proofErr w:type="gramStart"/>
      <w:r w:rsidRPr="00FC7621">
        <w:rPr>
          <w:rFonts w:asciiTheme="minorHAnsi" w:hAnsiTheme="minorHAnsi" w:cstheme="minorHAnsi"/>
          <w:b/>
          <w:bCs/>
          <w:sz w:val="20"/>
          <w:szCs w:val="20"/>
          <w:lang w:val="es-ES"/>
        </w:rPr>
        <w:t>PENAL.-</w:t>
      </w:r>
      <w:bookmarkEnd w:id="20"/>
      <w:proofErr w:type="gramEnd"/>
      <w:r w:rsidRPr="00FC7621">
        <w:rPr>
          <w:rFonts w:asciiTheme="minorHAnsi" w:hAnsiTheme="minorHAnsi" w:cstheme="minorHAnsi"/>
          <w:b/>
          <w:bCs/>
          <w:sz w:val="20"/>
          <w:szCs w:val="20"/>
          <w:lang w:val="es-ES"/>
        </w:rPr>
        <w:t xml:space="preserve"> </w:t>
      </w:r>
    </w:p>
    <w:p w14:paraId="5D1BA4DB" w14:textId="77777777" w:rsidR="00BA768B" w:rsidRPr="00FC7621" w:rsidRDefault="00BA768B" w:rsidP="00BA768B">
      <w:pPr>
        <w:rPr>
          <w:rFonts w:cstheme="minorHAnsi"/>
          <w:sz w:val="20"/>
          <w:szCs w:val="20"/>
          <w:lang w:val="es-ES"/>
        </w:rPr>
      </w:pPr>
      <w:r w:rsidRPr="00FC7621">
        <w:rPr>
          <w:rFonts w:cstheme="minorHAnsi"/>
          <w:sz w:val="20"/>
          <w:szCs w:val="20"/>
          <w:lang w:val="es-ES"/>
        </w:rPr>
        <w:t xml:space="preserve">En el proceso penal se conocen las causas mediante los siguientes procesos: </w:t>
      </w:r>
    </w:p>
    <w:p w14:paraId="0890494B" w14:textId="77777777" w:rsidR="00BA768B" w:rsidRPr="00FC7621" w:rsidRDefault="00BA768B" w:rsidP="00BA768B">
      <w:pPr>
        <w:pStyle w:val="Prrafodelista"/>
        <w:numPr>
          <w:ilvl w:val="0"/>
          <w:numId w:val="19"/>
        </w:numPr>
        <w:rPr>
          <w:rFonts w:cstheme="minorHAnsi"/>
          <w:sz w:val="20"/>
          <w:szCs w:val="20"/>
          <w:lang w:val="es-ES"/>
        </w:rPr>
      </w:pPr>
      <w:r w:rsidRPr="00FC7621">
        <w:rPr>
          <w:rFonts w:cstheme="minorHAnsi"/>
          <w:sz w:val="20"/>
          <w:szCs w:val="20"/>
          <w:lang w:val="es-ES"/>
        </w:rPr>
        <w:t xml:space="preserve">Proceso penal común (Art. 321 NCPP); </w:t>
      </w:r>
    </w:p>
    <w:p w14:paraId="22586CA8" w14:textId="77777777" w:rsidR="00BA768B" w:rsidRPr="00FC7621" w:rsidRDefault="00BA768B" w:rsidP="00BA768B">
      <w:pPr>
        <w:pStyle w:val="Prrafodelista"/>
        <w:numPr>
          <w:ilvl w:val="0"/>
          <w:numId w:val="19"/>
        </w:numPr>
        <w:rPr>
          <w:rFonts w:cstheme="minorHAnsi"/>
          <w:sz w:val="20"/>
          <w:szCs w:val="20"/>
          <w:lang w:val="es-ES"/>
        </w:rPr>
      </w:pPr>
      <w:r w:rsidRPr="00FC7621">
        <w:rPr>
          <w:rFonts w:cstheme="minorHAnsi"/>
          <w:sz w:val="20"/>
          <w:szCs w:val="20"/>
          <w:lang w:val="es-ES"/>
        </w:rPr>
        <w:t xml:space="preserve">Procesos especiales: </w:t>
      </w:r>
    </w:p>
    <w:p w14:paraId="354D3B87" w14:textId="77777777" w:rsidR="00BA768B" w:rsidRPr="00FC7621" w:rsidRDefault="00BA768B" w:rsidP="00BA768B">
      <w:pPr>
        <w:pStyle w:val="Prrafodelista"/>
        <w:numPr>
          <w:ilvl w:val="1"/>
          <w:numId w:val="19"/>
        </w:numPr>
        <w:rPr>
          <w:rFonts w:cstheme="minorHAnsi"/>
          <w:sz w:val="20"/>
          <w:szCs w:val="20"/>
          <w:lang w:val="es-ES"/>
        </w:rPr>
      </w:pPr>
      <w:r w:rsidRPr="00FC7621">
        <w:rPr>
          <w:rFonts w:cstheme="minorHAnsi"/>
          <w:sz w:val="20"/>
          <w:szCs w:val="20"/>
          <w:lang w:val="es-ES"/>
        </w:rPr>
        <w:t xml:space="preserve">El proceso inmediato (Art. 446 NCPP); </w:t>
      </w:r>
    </w:p>
    <w:p w14:paraId="6EF1835B" w14:textId="77777777" w:rsidR="00BA768B" w:rsidRPr="00FC7621" w:rsidRDefault="00BA768B" w:rsidP="00BA768B">
      <w:pPr>
        <w:pStyle w:val="Prrafodelista"/>
        <w:numPr>
          <w:ilvl w:val="1"/>
          <w:numId w:val="19"/>
        </w:numPr>
        <w:rPr>
          <w:rFonts w:cstheme="minorHAnsi"/>
          <w:sz w:val="20"/>
          <w:szCs w:val="20"/>
          <w:lang w:val="es-ES"/>
        </w:rPr>
      </w:pPr>
      <w:r w:rsidRPr="00FC7621">
        <w:rPr>
          <w:rFonts w:cstheme="minorHAnsi"/>
          <w:sz w:val="20"/>
          <w:szCs w:val="20"/>
          <w:lang w:val="es-ES"/>
        </w:rPr>
        <w:t xml:space="preserve">El proceso por razón de la función pública: </w:t>
      </w:r>
    </w:p>
    <w:p w14:paraId="424927AE" w14:textId="77777777" w:rsidR="00BA768B" w:rsidRPr="00FC7621" w:rsidRDefault="00BA768B" w:rsidP="00BA768B">
      <w:pPr>
        <w:pStyle w:val="Prrafodelista"/>
        <w:numPr>
          <w:ilvl w:val="2"/>
          <w:numId w:val="7"/>
        </w:numPr>
        <w:rPr>
          <w:rFonts w:cstheme="minorHAnsi"/>
          <w:sz w:val="20"/>
          <w:szCs w:val="20"/>
          <w:lang w:val="es-ES"/>
        </w:rPr>
      </w:pPr>
      <w:r w:rsidRPr="00FC7621">
        <w:rPr>
          <w:rFonts w:cstheme="minorHAnsi"/>
          <w:sz w:val="20"/>
          <w:szCs w:val="20"/>
          <w:lang w:val="es-ES"/>
        </w:rPr>
        <w:t xml:space="preserve">Proceso por delitos de función atribuidos a altos funcionarios públicos (Art. 449 NCPP); </w:t>
      </w:r>
    </w:p>
    <w:p w14:paraId="0B840E2A" w14:textId="77777777" w:rsidR="00BA768B" w:rsidRPr="00FC7621" w:rsidRDefault="00BA768B" w:rsidP="00BA768B">
      <w:pPr>
        <w:pStyle w:val="Prrafodelista"/>
        <w:numPr>
          <w:ilvl w:val="2"/>
          <w:numId w:val="7"/>
        </w:numPr>
        <w:rPr>
          <w:rFonts w:cstheme="minorHAnsi"/>
          <w:sz w:val="20"/>
          <w:szCs w:val="20"/>
          <w:lang w:val="es-ES"/>
        </w:rPr>
      </w:pPr>
      <w:r w:rsidRPr="00FC7621">
        <w:rPr>
          <w:rFonts w:cstheme="minorHAnsi"/>
          <w:sz w:val="20"/>
          <w:szCs w:val="20"/>
          <w:lang w:val="es-ES"/>
        </w:rPr>
        <w:t xml:space="preserve">Procesos por delitos comunes atribuidos a congresistas y otros altos funcionarios (Art. 452 NCPP); </w:t>
      </w:r>
    </w:p>
    <w:p w14:paraId="64200D77" w14:textId="77777777" w:rsidR="00BA768B" w:rsidRPr="00FC7621" w:rsidRDefault="00BA768B" w:rsidP="00BA768B">
      <w:pPr>
        <w:pStyle w:val="Prrafodelista"/>
        <w:numPr>
          <w:ilvl w:val="2"/>
          <w:numId w:val="7"/>
        </w:numPr>
        <w:rPr>
          <w:rFonts w:cstheme="minorHAnsi"/>
          <w:sz w:val="20"/>
          <w:szCs w:val="20"/>
          <w:lang w:val="es-ES"/>
        </w:rPr>
      </w:pPr>
      <w:r w:rsidRPr="00FC7621">
        <w:rPr>
          <w:rFonts w:cstheme="minorHAnsi"/>
          <w:sz w:val="20"/>
          <w:szCs w:val="20"/>
          <w:lang w:val="es-ES"/>
        </w:rPr>
        <w:t xml:space="preserve">Procesos por delitos de función atribuidos a otros funcionarios públicos (Art. 454 NCPP). </w:t>
      </w:r>
    </w:p>
    <w:p w14:paraId="3CB16E84" w14:textId="77777777" w:rsidR="00BA768B" w:rsidRPr="00FC7621" w:rsidRDefault="00BA768B" w:rsidP="00BA768B">
      <w:pPr>
        <w:pStyle w:val="Prrafodelista"/>
        <w:numPr>
          <w:ilvl w:val="0"/>
          <w:numId w:val="19"/>
        </w:numPr>
        <w:rPr>
          <w:rFonts w:cstheme="minorHAnsi"/>
          <w:sz w:val="20"/>
          <w:szCs w:val="20"/>
          <w:lang w:val="es-ES"/>
        </w:rPr>
      </w:pPr>
      <w:r w:rsidRPr="00FC7621">
        <w:rPr>
          <w:rFonts w:cstheme="minorHAnsi"/>
          <w:sz w:val="20"/>
          <w:szCs w:val="20"/>
          <w:lang w:val="es-ES"/>
        </w:rPr>
        <w:t xml:space="preserve">Proceso de seguridad (Art. 456 NCPP); </w:t>
      </w:r>
    </w:p>
    <w:p w14:paraId="7DE98116" w14:textId="77777777" w:rsidR="00BA768B" w:rsidRPr="00FC7621" w:rsidRDefault="00BA768B" w:rsidP="00BA768B">
      <w:pPr>
        <w:pStyle w:val="Prrafodelista"/>
        <w:numPr>
          <w:ilvl w:val="0"/>
          <w:numId w:val="19"/>
        </w:numPr>
        <w:rPr>
          <w:rFonts w:cstheme="minorHAnsi"/>
          <w:sz w:val="20"/>
          <w:szCs w:val="20"/>
          <w:lang w:val="es-ES"/>
        </w:rPr>
      </w:pPr>
      <w:r w:rsidRPr="00FC7621">
        <w:rPr>
          <w:rFonts w:cstheme="minorHAnsi"/>
          <w:sz w:val="20"/>
          <w:szCs w:val="20"/>
          <w:lang w:val="es-ES"/>
        </w:rPr>
        <w:t xml:space="preserve">Proceso por delito de ejercicio privado de la acción penal (Art. 459 NCPP); </w:t>
      </w:r>
    </w:p>
    <w:p w14:paraId="020A1F9C" w14:textId="77777777" w:rsidR="00BA768B" w:rsidRPr="00FC7621" w:rsidRDefault="00BA768B" w:rsidP="00BA768B">
      <w:pPr>
        <w:pStyle w:val="Prrafodelista"/>
        <w:numPr>
          <w:ilvl w:val="0"/>
          <w:numId w:val="19"/>
        </w:numPr>
        <w:rPr>
          <w:rFonts w:cstheme="minorHAnsi"/>
          <w:sz w:val="20"/>
          <w:szCs w:val="20"/>
          <w:lang w:val="es-ES"/>
        </w:rPr>
      </w:pPr>
      <w:r w:rsidRPr="00FC7621">
        <w:rPr>
          <w:rFonts w:cstheme="minorHAnsi"/>
          <w:sz w:val="20"/>
          <w:szCs w:val="20"/>
          <w:lang w:val="es-ES"/>
        </w:rPr>
        <w:t xml:space="preserve">Proceso de terminación anticipada (Art. 468 NCPP); </w:t>
      </w:r>
    </w:p>
    <w:p w14:paraId="596B4577" w14:textId="77777777" w:rsidR="00BA768B" w:rsidRPr="00FC7621" w:rsidRDefault="00BA768B" w:rsidP="00BA768B">
      <w:pPr>
        <w:pStyle w:val="Prrafodelista"/>
        <w:numPr>
          <w:ilvl w:val="0"/>
          <w:numId w:val="19"/>
        </w:numPr>
        <w:rPr>
          <w:rFonts w:cstheme="minorHAnsi"/>
          <w:sz w:val="20"/>
          <w:szCs w:val="20"/>
          <w:lang w:val="es-ES"/>
        </w:rPr>
      </w:pPr>
      <w:r w:rsidRPr="00FC7621">
        <w:rPr>
          <w:rFonts w:cstheme="minorHAnsi"/>
          <w:sz w:val="20"/>
          <w:szCs w:val="20"/>
          <w:lang w:val="es-ES"/>
        </w:rPr>
        <w:t xml:space="preserve">Proceso por colaboración eficaz (Art. 472 NCPP); </w:t>
      </w:r>
    </w:p>
    <w:p w14:paraId="0354BD01" w14:textId="77777777" w:rsidR="00BA768B" w:rsidRPr="00FC7621" w:rsidRDefault="00BA768B" w:rsidP="00BA768B">
      <w:pPr>
        <w:pStyle w:val="Prrafodelista"/>
        <w:numPr>
          <w:ilvl w:val="0"/>
          <w:numId w:val="19"/>
        </w:numPr>
        <w:rPr>
          <w:rFonts w:cstheme="minorHAnsi"/>
          <w:sz w:val="20"/>
          <w:szCs w:val="20"/>
          <w:lang w:val="es-ES"/>
        </w:rPr>
      </w:pPr>
      <w:r w:rsidRPr="00FC7621">
        <w:rPr>
          <w:rFonts w:cstheme="minorHAnsi"/>
          <w:sz w:val="20"/>
          <w:szCs w:val="20"/>
          <w:lang w:val="es-ES"/>
        </w:rPr>
        <w:t>Proceso por faltas (Art. 482 NCPP).</w:t>
      </w:r>
    </w:p>
    <w:p w14:paraId="64E38084" w14:textId="300323ED" w:rsidR="00BA768B" w:rsidRDefault="00BA768B" w:rsidP="00BA768B">
      <w:pPr>
        <w:rPr>
          <w:rFonts w:cstheme="minorHAnsi"/>
          <w:sz w:val="20"/>
          <w:szCs w:val="20"/>
          <w:lang w:val="es-ES"/>
        </w:rPr>
      </w:pPr>
    </w:p>
    <w:p w14:paraId="713AA797" w14:textId="77777777" w:rsidR="00FF59F6" w:rsidRPr="00900F78" w:rsidRDefault="00FF59F6" w:rsidP="00FF59F6">
      <w:pPr>
        <w:rPr>
          <w:rFonts w:cstheme="minorHAnsi"/>
          <w:sz w:val="20"/>
          <w:szCs w:val="20"/>
          <w:lang w:val="es-ES"/>
        </w:rPr>
      </w:pPr>
      <w:r w:rsidRPr="00900F78">
        <w:rPr>
          <w:rFonts w:cstheme="minorHAnsi"/>
          <w:sz w:val="20"/>
          <w:szCs w:val="20"/>
          <w:lang w:val="es-ES"/>
        </w:rPr>
        <w:t xml:space="preserve">d) Normativa </w:t>
      </w:r>
      <w:proofErr w:type="gramStart"/>
      <w:r w:rsidRPr="00900F78">
        <w:rPr>
          <w:rFonts w:cstheme="minorHAnsi"/>
          <w:sz w:val="20"/>
          <w:szCs w:val="20"/>
          <w:lang w:val="es-ES"/>
        </w:rPr>
        <w:t>procesal.-</w:t>
      </w:r>
      <w:proofErr w:type="gramEnd"/>
      <w:r w:rsidRPr="00900F78">
        <w:rPr>
          <w:rFonts w:cstheme="minorHAnsi"/>
          <w:sz w:val="20"/>
          <w:szCs w:val="20"/>
          <w:lang w:val="es-ES"/>
        </w:rPr>
        <w:t xml:space="preserve"> </w:t>
      </w:r>
    </w:p>
    <w:p w14:paraId="723C422A" w14:textId="77777777" w:rsidR="00FF59F6" w:rsidRPr="00900F78" w:rsidRDefault="00FF59F6" w:rsidP="00FF59F6">
      <w:pPr>
        <w:rPr>
          <w:rFonts w:cstheme="minorHAnsi"/>
          <w:sz w:val="20"/>
          <w:szCs w:val="20"/>
          <w:lang w:val="es-ES"/>
        </w:rPr>
      </w:pPr>
      <w:r w:rsidRPr="00900F78">
        <w:rPr>
          <w:rFonts w:cstheme="minorHAnsi"/>
          <w:sz w:val="20"/>
          <w:szCs w:val="20"/>
          <w:lang w:val="es-ES"/>
        </w:rPr>
        <w:t xml:space="preserve">Para operativizar el Derecho Procesal Penal se cuenta con el Nuevo Código Procesal Penal que contiene lo siguiente: </w:t>
      </w:r>
    </w:p>
    <w:p w14:paraId="1E9831A0" w14:textId="7E33DEEA" w:rsidR="00FF59F6" w:rsidRPr="00900F78" w:rsidRDefault="00FF59F6" w:rsidP="00FF59F6">
      <w:pPr>
        <w:jc w:val="both"/>
        <w:rPr>
          <w:rFonts w:cstheme="minorHAnsi"/>
          <w:sz w:val="20"/>
          <w:szCs w:val="20"/>
          <w:lang w:val="es-ES"/>
        </w:rPr>
      </w:pPr>
      <w:r w:rsidRPr="00900F78">
        <w:rPr>
          <w:rFonts w:cstheme="minorHAnsi"/>
          <w:sz w:val="20"/>
          <w:szCs w:val="20"/>
          <w:lang w:val="es-ES"/>
        </w:rPr>
        <w:t>Título Preliminar: Artículos I a X</w:t>
      </w:r>
      <w:r>
        <w:rPr>
          <w:rFonts w:cstheme="minorHAnsi"/>
          <w:sz w:val="20"/>
          <w:szCs w:val="20"/>
          <w:lang w:val="es-ES"/>
        </w:rPr>
        <w:t xml:space="preserve">. </w:t>
      </w:r>
      <w:r w:rsidRPr="00900F78">
        <w:rPr>
          <w:rFonts w:cstheme="minorHAnsi"/>
          <w:sz w:val="20"/>
          <w:szCs w:val="20"/>
          <w:lang w:val="es-ES"/>
        </w:rPr>
        <w:t>LIBRO PRIMERO: Disposiciones Generales</w:t>
      </w:r>
      <w:r>
        <w:rPr>
          <w:rFonts w:cstheme="minorHAnsi"/>
          <w:sz w:val="20"/>
          <w:szCs w:val="20"/>
          <w:lang w:val="es-ES"/>
        </w:rPr>
        <w:t xml:space="preserve"> (Arts. </w:t>
      </w:r>
      <w:r w:rsidRPr="00900F78">
        <w:rPr>
          <w:rFonts w:cstheme="minorHAnsi"/>
          <w:sz w:val="20"/>
          <w:szCs w:val="20"/>
          <w:lang w:val="es-ES"/>
        </w:rPr>
        <w:t>1 a 113</w:t>
      </w:r>
      <w:r>
        <w:rPr>
          <w:rFonts w:cstheme="minorHAnsi"/>
          <w:sz w:val="20"/>
          <w:szCs w:val="20"/>
          <w:lang w:val="es-ES"/>
        </w:rPr>
        <w:t xml:space="preserve">); </w:t>
      </w:r>
      <w:r w:rsidRPr="00900F78">
        <w:rPr>
          <w:rFonts w:cstheme="minorHAnsi"/>
          <w:sz w:val="20"/>
          <w:szCs w:val="20"/>
          <w:lang w:val="es-ES"/>
        </w:rPr>
        <w:t>LIBRO SEGUNDO: La Actividad Procesal</w:t>
      </w:r>
      <w:r>
        <w:rPr>
          <w:rFonts w:cstheme="minorHAnsi"/>
          <w:sz w:val="20"/>
          <w:szCs w:val="20"/>
          <w:lang w:val="es-ES"/>
        </w:rPr>
        <w:t xml:space="preserve">(Arts. </w:t>
      </w:r>
      <w:r w:rsidRPr="00900F78">
        <w:rPr>
          <w:rFonts w:cstheme="minorHAnsi"/>
          <w:sz w:val="20"/>
          <w:szCs w:val="20"/>
          <w:lang w:val="es-ES"/>
        </w:rPr>
        <w:t>114 a 320</w:t>
      </w:r>
      <w:r>
        <w:rPr>
          <w:rFonts w:cstheme="minorHAnsi"/>
          <w:sz w:val="20"/>
          <w:szCs w:val="20"/>
          <w:lang w:val="es-ES"/>
        </w:rPr>
        <w:t xml:space="preserve">); </w:t>
      </w:r>
      <w:r w:rsidRPr="00900F78">
        <w:rPr>
          <w:rFonts w:cstheme="minorHAnsi"/>
          <w:sz w:val="20"/>
          <w:szCs w:val="20"/>
          <w:lang w:val="es-ES"/>
        </w:rPr>
        <w:t xml:space="preserve">LIBRO TERCERO: El Proceso Común </w:t>
      </w:r>
      <w:r>
        <w:rPr>
          <w:rFonts w:cstheme="minorHAnsi"/>
          <w:sz w:val="20"/>
          <w:szCs w:val="20"/>
          <w:lang w:val="es-ES"/>
        </w:rPr>
        <w:t xml:space="preserve">(Arts. </w:t>
      </w:r>
      <w:r w:rsidRPr="00900F78">
        <w:rPr>
          <w:rFonts w:cstheme="minorHAnsi"/>
          <w:sz w:val="20"/>
          <w:szCs w:val="20"/>
          <w:lang w:val="es-ES"/>
        </w:rPr>
        <w:t>321 a 403</w:t>
      </w:r>
      <w:r>
        <w:rPr>
          <w:rFonts w:cstheme="minorHAnsi"/>
          <w:sz w:val="20"/>
          <w:szCs w:val="20"/>
          <w:lang w:val="es-ES"/>
        </w:rPr>
        <w:t xml:space="preserve">); </w:t>
      </w:r>
      <w:r w:rsidRPr="00900F78">
        <w:rPr>
          <w:rFonts w:cstheme="minorHAnsi"/>
          <w:sz w:val="20"/>
          <w:szCs w:val="20"/>
          <w:lang w:val="es-ES"/>
        </w:rPr>
        <w:t xml:space="preserve">LIBRO CUARTO: La Impugnación </w:t>
      </w:r>
      <w:r>
        <w:rPr>
          <w:rFonts w:cstheme="minorHAnsi"/>
          <w:sz w:val="20"/>
          <w:szCs w:val="20"/>
          <w:lang w:val="es-ES"/>
        </w:rPr>
        <w:t xml:space="preserve">(Arts. </w:t>
      </w:r>
      <w:r w:rsidRPr="00900F78">
        <w:rPr>
          <w:rFonts w:cstheme="minorHAnsi"/>
          <w:sz w:val="20"/>
          <w:szCs w:val="20"/>
          <w:lang w:val="es-ES"/>
        </w:rPr>
        <w:t>404 a 445</w:t>
      </w:r>
      <w:r>
        <w:rPr>
          <w:rFonts w:cstheme="minorHAnsi"/>
          <w:sz w:val="20"/>
          <w:szCs w:val="20"/>
          <w:lang w:val="es-ES"/>
        </w:rPr>
        <w:t xml:space="preserve">); </w:t>
      </w:r>
      <w:r w:rsidRPr="00900F78">
        <w:rPr>
          <w:rFonts w:cstheme="minorHAnsi"/>
          <w:sz w:val="20"/>
          <w:szCs w:val="20"/>
          <w:lang w:val="es-ES"/>
        </w:rPr>
        <w:t>LIBRO QUINTO: Los Procesos Especiales</w:t>
      </w:r>
      <w:r>
        <w:rPr>
          <w:rFonts w:cstheme="minorHAnsi"/>
          <w:sz w:val="20"/>
          <w:szCs w:val="20"/>
          <w:lang w:val="es-ES"/>
        </w:rPr>
        <w:t xml:space="preserve"> (Arts. </w:t>
      </w:r>
      <w:r w:rsidRPr="00900F78">
        <w:rPr>
          <w:rFonts w:cstheme="minorHAnsi"/>
          <w:sz w:val="20"/>
          <w:szCs w:val="20"/>
          <w:lang w:val="es-ES"/>
        </w:rPr>
        <w:t>446 a 487</w:t>
      </w:r>
      <w:r>
        <w:rPr>
          <w:rFonts w:cstheme="minorHAnsi"/>
          <w:sz w:val="20"/>
          <w:szCs w:val="20"/>
          <w:lang w:val="es-ES"/>
        </w:rPr>
        <w:t xml:space="preserve">); </w:t>
      </w:r>
      <w:r w:rsidRPr="00900F78">
        <w:rPr>
          <w:rFonts w:cstheme="minorHAnsi"/>
          <w:sz w:val="20"/>
          <w:szCs w:val="20"/>
          <w:lang w:val="es-ES"/>
        </w:rPr>
        <w:t>LIBRO SEXTO:</w:t>
      </w:r>
      <w:r>
        <w:rPr>
          <w:rFonts w:cstheme="minorHAnsi"/>
          <w:sz w:val="20"/>
          <w:szCs w:val="20"/>
          <w:lang w:val="es-ES"/>
        </w:rPr>
        <w:t xml:space="preserve"> </w:t>
      </w:r>
      <w:r w:rsidRPr="00900F78">
        <w:rPr>
          <w:rFonts w:cstheme="minorHAnsi"/>
          <w:sz w:val="20"/>
          <w:szCs w:val="20"/>
          <w:lang w:val="es-ES"/>
        </w:rPr>
        <w:t xml:space="preserve">La Ejecución y las Costas </w:t>
      </w:r>
      <w:r>
        <w:rPr>
          <w:rFonts w:cstheme="minorHAnsi"/>
          <w:sz w:val="20"/>
          <w:szCs w:val="20"/>
          <w:lang w:val="es-ES"/>
        </w:rPr>
        <w:t xml:space="preserve">(Arts. </w:t>
      </w:r>
      <w:r w:rsidRPr="00900F78">
        <w:rPr>
          <w:rFonts w:cstheme="minorHAnsi"/>
          <w:sz w:val="20"/>
          <w:szCs w:val="20"/>
          <w:lang w:val="es-ES"/>
        </w:rPr>
        <w:t>488 a 507</w:t>
      </w:r>
      <w:r>
        <w:rPr>
          <w:rFonts w:cstheme="minorHAnsi"/>
          <w:sz w:val="20"/>
          <w:szCs w:val="20"/>
          <w:lang w:val="es-ES"/>
        </w:rPr>
        <w:t xml:space="preserve">); </w:t>
      </w:r>
      <w:r w:rsidRPr="00900F78">
        <w:rPr>
          <w:rFonts w:cstheme="minorHAnsi"/>
          <w:sz w:val="20"/>
          <w:szCs w:val="20"/>
          <w:lang w:val="es-ES"/>
        </w:rPr>
        <w:t>LIBRO SÉPTIMO: La Cooperación Judicial Internacional</w:t>
      </w:r>
      <w:r>
        <w:rPr>
          <w:rFonts w:cstheme="minorHAnsi"/>
          <w:sz w:val="20"/>
          <w:szCs w:val="20"/>
          <w:lang w:val="es-ES"/>
        </w:rPr>
        <w:t xml:space="preserve"> (Arts. </w:t>
      </w:r>
      <w:r w:rsidRPr="00900F78">
        <w:rPr>
          <w:rFonts w:cstheme="minorHAnsi"/>
          <w:sz w:val="20"/>
          <w:szCs w:val="20"/>
          <w:lang w:val="es-ES"/>
        </w:rPr>
        <w:t>508 a 566</w:t>
      </w:r>
      <w:r>
        <w:rPr>
          <w:rFonts w:cstheme="minorHAnsi"/>
          <w:sz w:val="20"/>
          <w:szCs w:val="20"/>
          <w:lang w:val="es-ES"/>
        </w:rPr>
        <w:t>).</w:t>
      </w:r>
    </w:p>
    <w:p w14:paraId="0385F698" w14:textId="26FBBFAE" w:rsidR="00FF59F6" w:rsidRDefault="00FF59F6" w:rsidP="00BA768B">
      <w:pPr>
        <w:rPr>
          <w:rFonts w:cstheme="minorHAnsi"/>
          <w:sz w:val="20"/>
          <w:szCs w:val="20"/>
          <w:lang w:val="es-ES"/>
        </w:rPr>
      </w:pPr>
      <w:r w:rsidRPr="00900F78">
        <w:rPr>
          <w:rFonts w:cstheme="minorHAnsi"/>
          <w:sz w:val="20"/>
          <w:szCs w:val="20"/>
          <w:lang w:val="es-ES"/>
        </w:rPr>
        <w:t xml:space="preserve">                                  </w:t>
      </w:r>
    </w:p>
    <w:p w14:paraId="71DA776D" w14:textId="77777777" w:rsidR="00050448" w:rsidRPr="00FF59F6" w:rsidRDefault="00050448" w:rsidP="00050448">
      <w:pPr>
        <w:rPr>
          <w:rFonts w:cstheme="minorHAnsi"/>
          <w:b/>
          <w:bCs/>
          <w:sz w:val="20"/>
          <w:szCs w:val="20"/>
          <w:lang w:val="es-ES"/>
        </w:rPr>
      </w:pPr>
      <w:r w:rsidRPr="00FF59F6">
        <w:rPr>
          <w:rFonts w:cstheme="minorHAnsi"/>
          <w:b/>
          <w:bCs/>
          <w:sz w:val="20"/>
          <w:szCs w:val="20"/>
          <w:lang w:val="es-ES"/>
        </w:rPr>
        <w:t xml:space="preserve">Los plazos en el proceso </w:t>
      </w:r>
      <w:proofErr w:type="gramStart"/>
      <w:r w:rsidRPr="00FF59F6">
        <w:rPr>
          <w:rFonts w:cstheme="minorHAnsi"/>
          <w:b/>
          <w:bCs/>
          <w:sz w:val="20"/>
          <w:szCs w:val="20"/>
          <w:lang w:val="es-ES"/>
        </w:rPr>
        <w:t>penal.-</w:t>
      </w:r>
      <w:proofErr w:type="gramEnd"/>
      <w:r w:rsidRPr="00FF59F6">
        <w:rPr>
          <w:rFonts w:cstheme="minorHAnsi"/>
          <w:b/>
          <w:bCs/>
          <w:sz w:val="20"/>
          <w:szCs w:val="20"/>
          <w:lang w:val="es-ES"/>
        </w:rPr>
        <w:t xml:space="preserve"> </w:t>
      </w:r>
    </w:p>
    <w:p w14:paraId="65247779" w14:textId="77777777" w:rsidR="00050448" w:rsidRPr="00050448" w:rsidRDefault="00050448" w:rsidP="00050448">
      <w:pPr>
        <w:rPr>
          <w:rFonts w:cstheme="minorHAnsi"/>
          <w:sz w:val="20"/>
          <w:szCs w:val="20"/>
          <w:lang w:val="es-ES"/>
        </w:rPr>
      </w:pPr>
      <w:r w:rsidRPr="00050448">
        <w:rPr>
          <w:rFonts w:cstheme="minorHAnsi"/>
          <w:sz w:val="20"/>
          <w:szCs w:val="20"/>
          <w:lang w:val="es-ES"/>
        </w:rPr>
        <w:t>En el proceso penal los plazos están establecidos por el Nuevo Código Procesal Penal, y de acuerdo con el tipo de proceso.</w:t>
      </w:r>
    </w:p>
    <w:p w14:paraId="430845EF" w14:textId="77777777" w:rsidR="00050448" w:rsidRPr="00050448" w:rsidRDefault="00050448" w:rsidP="00050448">
      <w:pPr>
        <w:rPr>
          <w:rFonts w:cstheme="minorHAnsi"/>
          <w:sz w:val="20"/>
          <w:szCs w:val="20"/>
          <w:lang w:val="es-ES"/>
        </w:rPr>
      </w:pPr>
    </w:p>
    <w:p w14:paraId="2F6FA7A9" w14:textId="77777777" w:rsidR="00050448" w:rsidRPr="00050448" w:rsidRDefault="00050448" w:rsidP="00050448">
      <w:pPr>
        <w:rPr>
          <w:rFonts w:cstheme="minorHAnsi"/>
          <w:sz w:val="20"/>
          <w:szCs w:val="20"/>
          <w:lang w:val="es-ES"/>
        </w:rPr>
      </w:pPr>
      <w:r w:rsidRPr="00050448">
        <w:rPr>
          <w:rFonts w:cstheme="minorHAnsi"/>
          <w:sz w:val="20"/>
          <w:szCs w:val="20"/>
          <w:lang w:val="es-ES"/>
        </w:rPr>
        <w:t xml:space="preserve">Los procesos comunes: </w:t>
      </w:r>
    </w:p>
    <w:p w14:paraId="697FBCF5" w14:textId="77777777" w:rsidR="00050448" w:rsidRPr="00050448" w:rsidRDefault="00050448" w:rsidP="00050448">
      <w:pPr>
        <w:rPr>
          <w:rFonts w:cstheme="minorHAnsi"/>
          <w:sz w:val="20"/>
          <w:szCs w:val="20"/>
          <w:lang w:val="es-ES"/>
        </w:rPr>
      </w:pPr>
      <w:r w:rsidRPr="00050448">
        <w:rPr>
          <w:rFonts w:cstheme="minorHAnsi"/>
          <w:sz w:val="20"/>
          <w:szCs w:val="20"/>
          <w:lang w:val="es-ES"/>
        </w:rPr>
        <w:t xml:space="preserve">1) La etapa de la investigación </w:t>
      </w:r>
      <w:proofErr w:type="gramStart"/>
      <w:r w:rsidRPr="00050448">
        <w:rPr>
          <w:rFonts w:cstheme="minorHAnsi"/>
          <w:sz w:val="20"/>
          <w:szCs w:val="20"/>
          <w:lang w:val="es-ES"/>
        </w:rPr>
        <w:t>preparatoria.-</w:t>
      </w:r>
      <w:proofErr w:type="gramEnd"/>
      <w:r w:rsidRPr="00050448">
        <w:rPr>
          <w:rFonts w:cstheme="minorHAnsi"/>
          <w:sz w:val="20"/>
          <w:szCs w:val="20"/>
          <w:lang w:val="es-ES"/>
        </w:rPr>
        <w:t xml:space="preserve"> </w:t>
      </w:r>
    </w:p>
    <w:p w14:paraId="6480F68B" w14:textId="77777777" w:rsidR="00050448" w:rsidRPr="00050448" w:rsidRDefault="00050448" w:rsidP="00050448">
      <w:pPr>
        <w:rPr>
          <w:rFonts w:cstheme="minorHAnsi"/>
          <w:sz w:val="20"/>
          <w:szCs w:val="20"/>
          <w:lang w:val="es-ES"/>
        </w:rPr>
      </w:pPr>
      <w:r w:rsidRPr="00050448">
        <w:rPr>
          <w:rFonts w:cstheme="minorHAnsi"/>
          <w:sz w:val="20"/>
          <w:szCs w:val="20"/>
          <w:lang w:val="es-ES"/>
        </w:rPr>
        <w:t xml:space="preserve">De acuerdo con el artículo 342 del NCPP el plazo de la Investigación preparatoria es a) 120 días naturales, prorrogable hasta 60 días naturales; b) 08 meses en investigaciones complejas, prorrogable </w:t>
      </w:r>
      <w:r w:rsidRPr="00050448">
        <w:rPr>
          <w:rFonts w:cstheme="minorHAnsi"/>
          <w:sz w:val="20"/>
          <w:szCs w:val="20"/>
          <w:lang w:val="es-ES"/>
        </w:rPr>
        <w:lastRenderedPageBreak/>
        <w:t xml:space="preserve">por 08 meses más.2) La etapa </w:t>
      </w:r>
      <w:proofErr w:type="gramStart"/>
      <w:r w:rsidRPr="00050448">
        <w:rPr>
          <w:rFonts w:cstheme="minorHAnsi"/>
          <w:sz w:val="20"/>
          <w:szCs w:val="20"/>
          <w:lang w:val="es-ES"/>
        </w:rPr>
        <w:t>intermedia.-</w:t>
      </w:r>
      <w:proofErr w:type="gramEnd"/>
      <w:r w:rsidRPr="00050448">
        <w:rPr>
          <w:rFonts w:cstheme="minorHAnsi"/>
          <w:sz w:val="20"/>
          <w:szCs w:val="20"/>
          <w:lang w:val="es-ES"/>
        </w:rPr>
        <w:t xml:space="preserve"> 1) 15 días para a) </w:t>
      </w:r>
      <w:proofErr w:type="gramStart"/>
      <w:r w:rsidRPr="00050448">
        <w:rPr>
          <w:rFonts w:cstheme="minorHAnsi"/>
          <w:sz w:val="20"/>
          <w:szCs w:val="20"/>
          <w:lang w:val="es-ES"/>
        </w:rPr>
        <w:t>acusación;  o</w:t>
      </w:r>
      <w:proofErr w:type="gramEnd"/>
      <w:r w:rsidRPr="00050448">
        <w:rPr>
          <w:rFonts w:cstheme="minorHAnsi"/>
          <w:sz w:val="20"/>
          <w:szCs w:val="20"/>
          <w:lang w:val="es-ES"/>
        </w:rPr>
        <w:t>, b) El sobreseimiento (archivo). 3) La etapa del juicio.</w:t>
      </w:r>
    </w:p>
    <w:p w14:paraId="70FBCCFF" w14:textId="77777777" w:rsidR="00050448" w:rsidRDefault="00050448" w:rsidP="00050448">
      <w:pPr>
        <w:rPr>
          <w:rFonts w:cstheme="minorHAnsi"/>
          <w:sz w:val="20"/>
          <w:szCs w:val="20"/>
          <w:lang w:val="es-ES"/>
        </w:rPr>
      </w:pPr>
    </w:p>
    <w:p w14:paraId="427F0FC8" w14:textId="72A9A3BF" w:rsidR="00050448" w:rsidRPr="00050448" w:rsidRDefault="00050448" w:rsidP="00050448">
      <w:pPr>
        <w:ind w:firstLine="708"/>
        <w:rPr>
          <w:rFonts w:cstheme="minorHAnsi"/>
          <w:sz w:val="20"/>
          <w:szCs w:val="20"/>
          <w:lang w:val="es-ES"/>
        </w:rPr>
      </w:pPr>
      <w:r w:rsidRPr="00050448">
        <w:rPr>
          <w:rFonts w:cstheme="minorHAnsi"/>
          <w:sz w:val="20"/>
          <w:szCs w:val="20"/>
          <w:lang w:val="es-ES"/>
        </w:rPr>
        <w:t>El sobreseimiento cuenta con los siguientes plazos. Concluida la investigación preparatoria: 1) 15 días para que fiscal decida sobre el sobreseimiento; 2) 10 días para oposición; 3) 03 días para audiencia preliminar; 4) 15 días para que el juez dicte auto de sobreseimiento, o por el contrario auto de desacuerdo elevado al fiscal superior; 5) 10 días para pronunciamiento del Fiscal.</w:t>
      </w:r>
    </w:p>
    <w:p w14:paraId="1F8D4AF8" w14:textId="77777777" w:rsidR="00050448" w:rsidRPr="00050448" w:rsidRDefault="00050448" w:rsidP="00050448">
      <w:pPr>
        <w:rPr>
          <w:rFonts w:cstheme="minorHAnsi"/>
          <w:sz w:val="20"/>
          <w:szCs w:val="20"/>
          <w:lang w:val="es-ES"/>
        </w:rPr>
      </w:pPr>
      <w:r w:rsidRPr="00050448">
        <w:rPr>
          <w:rFonts w:cstheme="minorHAnsi"/>
          <w:sz w:val="20"/>
          <w:szCs w:val="20"/>
          <w:lang w:val="es-ES"/>
        </w:rPr>
        <w:tab/>
        <w:t xml:space="preserve">La acusación cuenta con los siguientes plazos: 1) 10 días para observar, excepciones, medios de defensa, sobreseimiento, criterio de oportunidad, ofrecer pruebas, objetar la reparación civil, plantear cualquier otra cuestión que tienda a preparar mejor el juicio; 2) 05 a 20 días para la Audiencia Preliminar; 3) 48 horas en caso difiera la solución, por la complejidad u hora de la audiencia; 4) 05 días si devuelve la acusación para que fiscal corrija; 5) 48 horas para notificar el juez de investigación preparatoria al juez penal del auto de enjuiciamiento; 6) 10 días para auto de citación a juicio. </w:t>
      </w:r>
    </w:p>
    <w:p w14:paraId="111D9999" w14:textId="0A81C15F" w:rsidR="00050448" w:rsidRDefault="00050448" w:rsidP="00050448">
      <w:pPr>
        <w:rPr>
          <w:rFonts w:cstheme="minorHAnsi"/>
          <w:sz w:val="20"/>
          <w:szCs w:val="20"/>
          <w:lang w:val="es-ES"/>
        </w:rPr>
      </w:pPr>
      <w:r w:rsidRPr="00050448">
        <w:rPr>
          <w:rFonts w:cstheme="minorHAnsi"/>
          <w:sz w:val="20"/>
          <w:szCs w:val="20"/>
          <w:lang w:val="es-ES"/>
        </w:rPr>
        <w:tab/>
        <w:t xml:space="preserve">La etapa del </w:t>
      </w:r>
      <w:proofErr w:type="gramStart"/>
      <w:r w:rsidRPr="00050448">
        <w:rPr>
          <w:rFonts w:cstheme="minorHAnsi"/>
          <w:sz w:val="20"/>
          <w:szCs w:val="20"/>
          <w:lang w:val="es-ES"/>
        </w:rPr>
        <w:t>juicio.-</w:t>
      </w:r>
      <w:proofErr w:type="gramEnd"/>
      <w:r w:rsidRPr="00050448">
        <w:rPr>
          <w:rFonts w:cstheme="minorHAnsi"/>
          <w:sz w:val="20"/>
          <w:szCs w:val="20"/>
          <w:lang w:val="es-ES"/>
        </w:rPr>
        <w:t xml:space="preserve"> Se desarrollará en el día y los días necesarios, en caso de causa o quiebra de la audiencia por motivos de enfermedad, fuerza mayor, etc., se prorrogará hasta por 08 días.</w:t>
      </w:r>
    </w:p>
    <w:p w14:paraId="339F9D89" w14:textId="77777777" w:rsidR="00050448" w:rsidRPr="00FC7621" w:rsidRDefault="00050448" w:rsidP="00BA768B">
      <w:pPr>
        <w:rPr>
          <w:rFonts w:cstheme="minorHAnsi"/>
          <w:sz w:val="20"/>
          <w:szCs w:val="20"/>
          <w:lang w:val="es-ES"/>
        </w:rPr>
      </w:pPr>
    </w:p>
    <w:p w14:paraId="06C627CB" w14:textId="2CE68231" w:rsidR="00BA768B" w:rsidRPr="00FC7621" w:rsidRDefault="00BA768B" w:rsidP="00BA768B">
      <w:pPr>
        <w:pStyle w:val="Ttulo2"/>
        <w:rPr>
          <w:rFonts w:asciiTheme="minorHAnsi" w:hAnsiTheme="minorHAnsi" w:cstheme="minorHAnsi"/>
          <w:sz w:val="20"/>
          <w:szCs w:val="20"/>
          <w:lang w:val="es-ES"/>
        </w:rPr>
      </w:pPr>
      <w:bookmarkStart w:id="21" w:name="_Toc143499922"/>
      <w:r w:rsidRPr="00FC7621">
        <w:rPr>
          <w:rFonts w:asciiTheme="minorHAnsi" w:hAnsiTheme="minorHAnsi" w:cstheme="minorHAnsi"/>
          <w:b/>
          <w:bCs/>
          <w:sz w:val="20"/>
          <w:szCs w:val="20"/>
          <w:lang w:val="es-ES"/>
        </w:rPr>
        <w:t xml:space="preserve">II.- </w:t>
      </w:r>
      <w:r w:rsidR="004B30A3">
        <w:rPr>
          <w:rFonts w:asciiTheme="minorHAnsi" w:hAnsiTheme="minorHAnsi" w:cstheme="minorHAnsi"/>
          <w:b/>
          <w:bCs/>
          <w:sz w:val="20"/>
          <w:szCs w:val="20"/>
          <w:lang w:val="es-ES"/>
        </w:rPr>
        <w:t xml:space="preserve">ACTOS PROCESALES </w:t>
      </w:r>
      <w:r w:rsidRPr="00FC7621">
        <w:rPr>
          <w:rFonts w:asciiTheme="minorHAnsi" w:hAnsiTheme="minorHAnsi" w:cstheme="minorHAnsi"/>
          <w:b/>
          <w:bCs/>
          <w:sz w:val="20"/>
          <w:szCs w:val="20"/>
          <w:lang w:val="es-ES"/>
        </w:rPr>
        <w:t xml:space="preserve">PENALES </w:t>
      </w:r>
      <w:r w:rsidRPr="00FC7621">
        <w:rPr>
          <w:rFonts w:asciiTheme="minorHAnsi" w:hAnsiTheme="minorHAnsi" w:cstheme="minorHAnsi"/>
          <w:sz w:val="20"/>
          <w:szCs w:val="20"/>
          <w:lang w:val="es-ES"/>
        </w:rPr>
        <w:t>(NCPP</w:t>
      </w:r>
      <w:proofErr w:type="gramStart"/>
      <w:r w:rsidRPr="00FC7621">
        <w:rPr>
          <w:rFonts w:asciiTheme="minorHAnsi" w:hAnsiTheme="minorHAnsi" w:cstheme="minorHAnsi"/>
          <w:sz w:val="20"/>
          <w:szCs w:val="20"/>
          <w:lang w:val="es-ES"/>
        </w:rPr>
        <w:t>).-</w:t>
      </w:r>
      <w:bookmarkEnd w:id="21"/>
      <w:proofErr w:type="gramEnd"/>
    </w:p>
    <w:p w14:paraId="7AF14712" w14:textId="28C00E81" w:rsidR="00BA768B" w:rsidRPr="00FC7621" w:rsidRDefault="004B30A3" w:rsidP="00BA768B">
      <w:pPr>
        <w:rPr>
          <w:rFonts w:cstheme="minorHAnsi"/>
          <w:sz w:val="20"/>
          <w:szCs w:val="20"/>
          <w:lang w:val="es-ES"/>
        </w:rPr>
      </w:pPr>
      <w:r>
        <w:rPr>
          <w:rFonts w:cstheme="minorHAnsi"/>
          <w:sz w:val="20"/>
          <w:szCs w:val="20"/>
          <w:lang w:val="es-ES"/>
        </w:rPr>
        <w:t xml:space="preserve">En el proceso penal se confeccionan los siguientes escritos: </w:t>
      </w:r>
    </w:p>
    <w:p w14:paraId="154083D0" w14:textId="77777777" w:rsidR="00BA768B" w:rsidRPr="00FC7621" w:rsidRDefault="00BA768B" w:rsidP="00BA768B">
      <w:pPr>
        <w:pStyle w:val="Prrafodelista"/>
        <w:numPr>
          <w:ilvl w:val="0"/>
          <w:numId w:val="20"/>
        </w:numPr>
        <w:rPr>
          <w:rFonts w:cstheme="minorHAnsi"/>
          <w:sz w:val="20"/>
          <w:szCs w:val="20"/>
          <w:lang w:val="es-ES"/>
        </w:rPr>
      </w:pPr>
      <w:bookmarkStart w:id="22" w:name="_Hlk142113968"/>
      <w:r w:rsidRPr="00FC7621">
        <w:rPr>
          <w:rFonts w:cstheme="minorHAnsi"/>
          <w:sz w:val="20"/>
          <w:szCs w:val="20"/>
          <w:lang w:val="es-ES"/>
        </w:rPr>
        <w:t>Escrito de apersonamiento como abogado defensor</w:t>
      </w:r>
    </w:p>
    <w:p w14:paraId="670D8938"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interponiendo cuestión previa (Art. 4 NCPP)</w:t>
      </w:r>
    </w:p>
    <w:p w14:paraId="0D560E33"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interponiendo cuestión prejudicial (Art. 5 NCPP)</w:t>
      </w:r>
    </w:p>
    <w:p w14:paraId="396B80BC"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interponiendo excepción de naturaleza de Juicio (Art. 6 NCPP)</w:t>
      </w:r>
    </w:p>
    <w:p w14:paraId="6C368DB4"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improcedencia de acción (Art. 6 NCPP)</w:t>
      </w:r>
    </w:p>
    <w:p w14:paraId="03E71154"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cosa juzgada (Art. 6 NCPP)</w:t>
      </w:r>
    </w:p>
    <w:p w14:paraId="52907C63"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Amnistía (Art. 6 NCPP)</w:t>
      </w:r>
    </w:p>
    <w:p w14:paraId="0C00B6A3"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Prescripción (Art. 6 NCPP)</w:t>
      </w:r>
    </w:p>
    <w:p w14:paraId="126B486F"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declinatoria de competencia (Art. 34 NCPP)</w:t>
      </w:r>
    </w:p>
    <w:p w14:paraId="38C68D29"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transferencia de competencia (Art. 40 NCPP)</w:t>
      </w:r>
    </w:p>
    <w:p w14:paraId="342238A2"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acumulación de procesos (Art. 48 NCPP)</w:t>
      </w:r>
    </w:p>
    <w:p w14:paraId="1FE3776B"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la recusación del juez (Art. 54 NCPP)</w:t>
      </w:r>
    </w:p>
    <w:p w14:paraId="7469122B"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para que se declare la inimputabilidad del procesado (Art. 75 NCPP)</w:t>
      </w:r>
    </w:p>
    <w:p w14:paraId="7DEAF4B4"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para que se declare la anomalía psíquica sobrevenida (Art. 76 NCPP)</w:t>
      </w:r>
    </w:p>
    <w:p w14:paraId="39BA8B9C"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constitución de actor civil y solicitud de reparación de daños y perjuicios producidos por el delito (Art. 98 y 100 NCPP)</w:t>
      </w:r>
    </w:p>
    <w:p w14:paraId="448AC101"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constitución de querellante particular (Art. 107 NCPP)</w:t>
      </w:r>
    </w:p>
    <w:p w14:paraId="1A1B1B55"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solicitud del actor civil de que una persona sea integrada al proceso como tercero civil (Art. 111 NCPP)</w:t>
      </w:r>
    </w:p>
    <w:p w14:paraId="1CF448CC"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nulidad (Art. 149 NCPP)</w:t>
      </w:r>
    </w:p>
    <w:p w14:paraId="6299876F"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ofreciendo pruebas (Art. 155 NCPP)</w:t>
      </w:r>
    </w:p>
    <w:p w14:paraId="36ED988C"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medidas de protección policial, cambio de residencia, ocultación de paradero o reserva de identidad (Art. 248 NCPP)</w:t>
      </w:r>
    </w:p>
    <w:p w14:paraId="540209ED"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 xml:space="preserve">Escrito solicitando libertad por cumplimiento de plazo o exceso de carcelería (Art. 273 NCPP)  </w:t>
      </w:r>
    </w:p>
    <w:p w14:paraId="6D43A57B"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indagación sobre bienes embargables al imputado (Art. 302 NCPP)</w:t>
      </w:r>
    </w:p>
    <w:p w14:paraId="57305E76"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la adopción de embargo (Art. 303 NCPP)</w:t>
      </w:r>
    </w:p>
    <w:p w14:paraId="75A4BB97"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variación y levantamiento de embargo (Art. 305 NCPP)</w:t>
      </w:r>
    </w:p>
    <w:p w14:paraId="4BBD912E"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secuestro conservativo (Art. 312-A NCPP)</w:t>
      </w:r>
    </w:p>
    <w:p w14:paraId="42777F55"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clausura temporal, parcial o total de local (Art. 313 NCPP)</w:t>
      </w:r>
    </w:p>
    <w:p w14:paraId="7D5CAFC0"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suspensión temporal de todas o algunas de sus actividades (Art. 313 NCPP)</w:t>
      </w:r>
    </w:p>
    <w:p w14:paraId="67CF4AB7"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nombramiento de administrador judicial (Art. 313 NCPP)</w:t>
      </w:r>
    </w:p>
    <w:p w14:paraId="167232F6"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sometimiento a vigilancia judicial (Art. 313 NCPP)</w:t>
      </w:r>
    </w:p>
    <w:p w14:paraId="3619D119"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medidas preventivas contra la persona jurídica, de anotación o inscripción registral del procesamiento penal</w:t>
      </w:r>
    </w:p>
    <w:p w14:paraId="17777BBC"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lastRenderedPageBreak/>
        <w:t>Escrito solicitando medidas cautelares en casos de responsabilidad administrativa autónoma de persona jurídica, de prohibición de actividades futuras de la misma clase o naturaleza de aquellas con cuya realización se habría cometido, favorecido o encubierto el delito (Art. 313-A NCPP)</w:t>
      </w:r>
    </w:p>
    <w:p w14:paraId="5DD291FE"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medidas cautelares en casos de responsabilidad administrativa autónoma de persona jurídica, de suspensión para contratar con el Estado (Art. 313-A NCPP)</w:t>
      </w:r>
    </w:p>
    <w:p w14:paraId="7237AE0A"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pensión anticipada de alimentos para los ofendidos en los delitos de homicidio, lesiones graves, omisión de asistencia familiar, violación de la libertad sexual (Art. 314 NCPP)</w:t>
      </w:r>
    </w:p>
    <w:p w14:paraId="5D1C9DA2"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la incautación de los efectos provenientes de la infracción penal o los instrumentos con que se hubiere ejecutado, así como los objetos del delito (Art. 317 NCPP)</w:t>
      </w:r>
    </w:p>
    <w:p w14:paraId="2DD82E30"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 xml:space="preserve">Escrito solicitando la variación y reexamen de la incautación por las personas que se consideren propietarios de los bienes incautados y que no han intervenido en </w:t>
      </w:r>
      <w:proofErr w:type="spellStart"/>
      <w:r w:rsidRPr="00FC7621">
        <w:rPr>
          <w:rFonts w:cstheme="minorHAnsi"/>
          <w:sz w:val="20"/>
          <w:szCs w:val="20"/>
          <w:lang w:val="es-ES"/>
        </w:rPr>
        <w:t>eldelito</w:t>
      </w:r>
      <w:proofErr w:type="spellEnd"/>
      <w:r w:rsidRPr="00FC7621">
        <w:rPr>
          <w:rFonts w:cstheme="minorHAnsi"/>
          <w:sz w:val="20"/>
          <w:szCs w:val="20"/>
          <w:lang w:val="es-ES"/>
        </w:rPr>
        <w:t xml:space="preserve"> investigado (Art. 319 NCPP)</w:t>
      </w:r>
    </w:p>
    <w:p w14:paraId="5970B536"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solicitando el control del plazo, conclusión de la investigación preparatoria (Art. 343 NCPP)</w:t>
      </w:r>
    </w:p>
    <w:p w14:paraId="53E4C749"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recurso de apelación de autos (Art. 420 NCPP)</w:t>
      </w:r>
    </w:p>
    <w:p w14:paraId="0ABE203A"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recurso de apelación de sentencias (Art. 421 NCPP)</w:t>
      </w:r>
    </w:p>
    <w:p w14:paraId="3AE70958"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recurso de casación (Art. 427 NCPP)</w:t>
      </w:r>
    </w:p>
    <w:p w14:paraId="4C5E3841"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de recurso de queja (Art. 437 NCPP)</w:t>
      </w:r>
    </w:p>
    <w:p w14:paraId="55A0F3CC" w14:textId="77777777" w:rsidR="00BA768B" w:rsidRPr="00FC7621" w:rsidRDefault="00BA768B" w:rsidP="00BA768B">
      <w:pPr>
        <w:pStyle w:val="Prrafodelista"/>
        <w:numPr>
          <w:ilvl w:val="0"/>
          <w:numId w:val="20"/>
        </w:numPr>
        <w:rPr>
          <w:rFonts w:cstheme="minorHAnsi"/>
          <w:sz w:val="20"/>
          <w:szCs w:val="20"/>
          <w:lang w:val="es-ES"/>
        </w:rPr>
      </w:pPr>
      <w:r w:rsidRPr="00FC7621">
        <w:rPr>
          <w:rFonts w:cstheme="minorHAnsi"/>
          <w:sz w:val="20"/>
          <w:szCs w:val="20"/>
          <w:lang w:val="es-ES"/>
        </w:rPr>
        <w:t>Escrito e acción de revisión (Art. 439 NCPP)</w:t>
      </w:r>
    </w:p>
    <w:p w14:paraId="1AB5BF50" w14:textId="77777777" w:rsidR="00BA768B" w:rsidRPr="00DB554B" w:rsidRDefault="00BA768B" w:rsidP="00BA768B">
      <w:pPr>
        <w:pStyle w:val="Ttulo1"/>
        <w:jc w:val="center"/>
        <w:rPr>
          <w:rFonts w:asciiTheme="minorHAnsi" w:hAnsiTheme="minorHAnsi" w:cstheme="minorHAnsi"/>
          <w:b/>
          <w:bCs/>
          <w:color w:val="C00000"/>
          <w:sz w:val="20"/>
          <w:szCs w:val="20"/>
          <w:lang w:val="es-ES"/>
        </w:rPr>
      </w:pPr>
      <w:bookmarkStart w:id="23" w:name="_Toc143499923"/>
      <w:bookmarkEnd w:id="22"/>
      <w:r w:rsidRPr="00DB554B">
        <w:rPr>
          <w:rFonts w:asciiTheme="minorHAnsi" w:hAnsiTheme="minorHAnsi" w:cstheme="minorHAnsi"/>
          <w:b/>
          <w:bCs/>
          <w:color w:val="C00000"/>
          <w:sz w:val="40"/>
          <w:szCs w:val="40"/>
          <w:u w:val="single"/>
          <w:lang w:val="es-ES"/>
        </w:rPr>
        <w:t>Q</w:t>
      </w:r>
      <w:r w:rsidRPr="00DB554B">
        <w:rPr>
          <w:rFonts w:asciiTheme="minorHAnsi" w:hAnsiTheme="minorHAnsi" w:cstheme="minorHAnsi"/>
          <w:b/>
          <w:bCs/>
          <w:color w:val="C00000"/>
          <w:sz w:val="20"/>
          <w:szCs w:val="20"/>
          <w:u w:val="single"/>
          <w:lang w:val="es-ES"/>
        </w:rPr>
        <w:t xml:space="preserve">UINTA SECCIÓN: </w:t>
      </w:r>
      <w:r>
        <w:rPr>
          <w:rFonts w:asciiTheme="minorHAnsi" w:hAnsiTheme="minorHAnsi" w:cstheme="minorHAnsi"/>
          <w:b/>
          <w:bCs/>
          <w:color w:val="C00000"/>
          <w:sz w:val="20"/>
          <w:szCs w:val="20"/>
          <w:u w:val="single"/>
          <w:lang w:val="es-ES"/>
        </w:rPr>
        <w:t xml:space="preserve">DERECHO </w:t>
      </w:r>
      <w:r w:rsidRPr="00DB554B">
        <w:rPr>
          <w:rFonts w:asciiTheme="minorHAnsi" w:hAnsiTheme="minorHAnsi" w:cstheme="minorHAnsi"/>
          <w:b/>
          <w:bCs/>
          <w:color w:val="C00000"/>
          <w:sz w:val="20"/>
          <w:szCs w:val="20"/>
          <w:lang w:val="es-ES"/>
        </w:rPr>
        <w:t>TRIBUTARIO</w:t>
      </w:r>
      <w:bookmarkEnd w:id="23"/>
    </w:p>
    <w:p w14:paraId="3D7D29A2" w14:textId="77777777" w:rsidR="00811F00" w:rsidRPr="00811F00" w:rsidRDefault="00811F00" w:rsidP="00811F00">
      <w:pPr>
        <w:rPr>
          <w:rFonts w:cstheme="minorHAnsi"/>
          <w:sz w:val="20"/>
          <w:szCs w:val="20"/>
          <w:lang w:val="es-ES"/>
        </w:rPr>
      </w:pPr>
      <w:r w:rsidRPr="00811F00">
        <w:rPr>
          <w:rFonts w:cstheme="minorHAnsi"/>
          <w:sz w:val="20"/>
          <w:szCs w:val="20"/>
          <w:lang w:val="es-ES"/>
        </w:rPr>
        <w:t>DERECHO TRIBUTARIO</w:t>
      </w:r>
    </w:p>
    <w:p w14:paraId="05B2F49C" w14:textId="77777777" w:rsidR="00811F00" w:rsidRPr="00811F00" w:rsidRDefault="00811F00" w:rsidP="00811F00">
      <w:pPr>
        <w:rPr>
          <w:rFonts w:cstheme="minorHAnsi"/>
          <w:sz w:val="20"/>
          <w:szCs w:val="20"/>
          <w:lang w:val="es-ES"/>
        </w:rPr>
      </w:pPr>
    </w:p>
    <w:p w14:paraId="3D5EC676" w14:textId="77777777" w:rsidR="00811F00" w:rsidRPr="00811F00" w:rsidRDefault="00811F00" w:rsidP="00811F00">
      <w:pPr>
        <w:rPr>
          <w:rFonts w:cstheme="minorHAnsi"/>
          <w:sz w:val="20"/>
          <w:szCs w:val="20"/>
          <w:lang w:val="es-ES"/>
        </w:rPr>
      </w:pPr>
      <w:r w:rsidRPr="00811F00">
        <w:rPr>
          <w:rFonts w:cstheme="minorHAnsi"/>
          <w:sz w:val="20"/>
          <w:szCs w:val="20"/>
          <w:lang w:val="es-ES"/>
        </w:rPr>
        <w:t>a) “Derecho que regula el régimen de los tributos y de los precios públicos” (RAE).</w:t>
      </w:r>
    </w:p>
    <w:p w14:paraId="4979309C" w14:textId="77777777" w:rsidR="00BA768B" w:rsidRPr="00FC7621" w:rsidRDefault="00BA768B" w:rsidP="00BA768B">
      <w:pPr>
        <w:rPr>
          <w:rFonts w:cstheme="minorHAnsi"/>
          <w:sz w:val="20"/>
          <w:szCs w:val="20"/>
          <w:lang w:val="es-ES"/>
        </w:rPr>
      </w:pPr>
    </w:p>
    <w:p w14:paraId="494AB4A0" w14:textId="77777777" w:rsidR="00BA768B" w:rsidRPr="00FC7621" w:rsidRDefault="00BA768B" w:rsidP="00BA768B">
      <w:pPr>
        <w:pStyle w:val="Ttulo2"/>
        <w:rPr>
          <w:rFonts w:asciiTheme="minorHAnsi" w:hAnsiTheme="minorHAnsi" w:cstheme="minorHAnsi"/>
          <w:b/>
          <w:bCs/>
          <w:sz w:val="20"/>
          <w:szCs w:val="20"/>
          <w:lang w:val="es-ES"/>
        </w:rPr>
      </w:pPr>
      <w:bookmarkStart w:id="24" w:name="_Toc143499924"/>
      <w:r w:rsidRPr="00FC7621">
        <w:rPr>
          <w:rFonts w:asciiTheme="minorHAnsi" w:hAnsiTheme="minorHAnsi" w:cstheme="minorHAnsi"/>
          <w:b/>
          <w:bCs/>
          <w:sz w:val="20"/>
          <w:szCs w:val="20"/>
          <w:lang w:val="es-ES"/>
        </w:rPr>
        <w:t xml:space="preserve">I.- PROCESOS EN MATERIA </w:t>
      </w:r>
      <w:proofErr w:type="gramStart"/>
      <w:r w:rsidRPr="00FC7621">
        <w:rPr>
          <w:rFonts w:asciiTheme="minorHAnsi" w:hAnsiTheme="minorHAnsi" w:cstheme="minorHAnsi"/>
          <w:b/>
          <w:bCs/>
          <w:sz w:val="20"/>
          <w:szCs w:val="20"/>
          <w:lang w:val="es-ES"/>
        </w:rPr>
        <w:t>TRIBUTARIA.-</w:t>
      </w:r>
      <w:bookmarkEnd w:id="24"/>
      <w:proofErr w:type="gramEnd"/>
      <w:r w:rsidRPr="00FC7621">
        <w:rPr>
          <w:rFonts w:asciiTheme="minorHAnsi" w:hAnsiTheme="minorHAnsi" w:cstheme="minorHAnsi"/>
          <w:b/>
          <w:bCs/>
          <w:sz w:val="20"/>
          <w:szCs w:val="20"/>
          <w:lang w:val="es-ES"/>
        </w:rPr>
        <w:t xml:space="preserve"> </w:t>
      </w:r>
    </w:p>
    <w:p w14:paraId="520043CD" w14:textId="77777777" w:rsidR="00BA768B" w:rsidRPr="00FC7621" w:rsidRDefault="00BA768B" w:rsidP="00BA768B">
      <w:pPr>
        <w:rPr>
          <w:rFonts w:cstheme="minorHAnsi"/>
          <w:sz w:val="20"/>
          <w:szCs w:val="20"/>
          <w:lang w:val="es-ES"/>
        </w:rPr>
      </w:pPr>
      <w:r w:rsidRPr="00FC7621">
        <w:rPr>
          <w:rFonts w:cstheme="minorHAnsi"/>
          <w:sz w:val="20"/>
          <w:szCs w:val="20"/>
          <w:lang w:val="es-ES"/>
        </w:rPr>
        <w:t xml:space="preserve">En el proceso tributario se conocen las causas mediante los siguientes procesos: </w:t>
      </w:r>
    </w:p>
    <w:p w14:paraId="6F35FBF7" w14:textId="77777777" w:rsidR="00BA768B" w:rsidRPr="00FC7621" w:rsidRDefault="00BA768B" w:rsidP="00BA768B">
      <w:pPr>
        <w:pStyle w:val="Prrafodelista"/>
        <w:numPr>
          <w:ilvl w:val="0"/>
          <w:numId w:val="22"/>
        </w:numPr>
        <w:rPr>
          <w:rFonts w:cstheme="minorHAnsi"/>
          <w:sz w:val="20"/>
          <w:szCs w:val="20"/>
        </w:rPr>
      </w:pPr>
      <w:r w:rsidRPr="00FC7621">
        <w:rPr>
          <w:rFonts w:cstheme="minorHAnsi"/>
          <w:sz w:val="20"/>
          <w:szCs w:val="20"/>
        </w:rPr>
        <w:t>El procedimiento de fiscalización</w:t>
      </w:r>
    </w:p>
    <w:p w14:paraId="05103389" w14:textId="77777777" w:rsidR="00BA768B" w:rsidRPr="00FC7621" w:rsidRDefault="00BA768B" w:rsidP="00BA768B">
      <w:pPr>
        <w:pStyle w:val="Prrafodelista"/>
        <w:numPr>
          <w:ilvl w:val="0"/>
          <w:numId w:val="22"/>
        </w:numPr>
        <w:rPr>
          <w:rFonts w:cstheme="minorHAnsi"/>
          <w:sz w:val="20"/>
          <w:szCs w:val="20"/>
        </w:rPr>
      </w:pPr>
      <w:r w:rsidRPr="00FC7621">
        <w:rPr>
          <w:rFonts w:cstheme="minorHAnsi"/>
          <w:sz w:val="20"/>
          <w:szCs w:val="20"/>
        </w:rPr>
        <w:t>El procedimiento de cobranza coactiva</w:t>
      </w:r>
    </w:p>
    <w:p w14:paraId="5995CB89" w14:textId="77777777" w:rsidR="00BA768B" w:rsidRPr="00FC7621" w:rsidRDefault="00BA768B" w:rsidP="00BA768B">
      <w:pPr>
        <w:pStyle w:val="Prrafodelista"/>
        <w:numPr>
          <w:ilvl w:val="0"/>
          <w:numId w:val="22"/>
        </w:numPr>
        <w:rPr>
          <w:rFonts w:cstheme="minorHAnsi"/>
          <w:sz w:val="20"/>
          <w:szCs w:val="20"/>
        </w:rPr>
      </w:pPr>
      <w:r w:rsidRPr="00FC7621">
        <w:rPr>
          <w:rFonts w:cstheme="minorHAnsi"/>
          <w:sz w:val="20"/>
          <w:szCs w:val="20"/>
        </w:rPr>
        <w:t>El procedimiento no tributario</w:t>
      </w:r>
    </w:p>
    <w:p w14:paraId="62AE2C85" w14:textId="77777777" w:rsidR="00BA768B" w:rsidRPr="00FC7621" w:rsidRDefault="00BA768B" w:rsidP="00BA768B">
      <w:pPr>
        <w:pStyle w:val="Prrafodelista"/>
        <w:numPr>
          <w:ilvl w:val="0"/>
          <w:numId w:val="22"/>
        </w:numPr>
        <w:rPr>
          <w:rFonts w:cstheme="minorHAnsi"/>
          <w:sz w:val="20"/>
          <w:szCs w:val="20"/>
        </w:rPr>
      </w:pPr>
      <w:r w:rsidRPr="00FC7621">
        <w:rPr>
          <w:rFonts w:cstheme="minorHAnsi"/>
          <w:sz w:val="20"/>
          <w:szCs w:val="20"/>
        </w:rPr>
        <w:t>El procedimiento contencioso tributario</w:t>
      </w:r>
    </w:p>
    <w:p w14:paraId="4EEEDDC8" w14:textId="77777777" w:rsidR="00BA768B" w:rsidRPr="00FC7621" w:rsidRDefault="00BA768B" w:rsidP="00BA768B">
      <w:pPr>
        <w:rPr>
          <w:rFonts w:cstheme="minorHAnsi"/>
          <w:sz w:val="20"/>
          <w:szCs w:val="20"/>
          <w:lang w:val="es-ES"/>
        </w:rPr>
      </w:pPr>
    </w:p>
    <w:p w14:paraId="3CBF17F9" w14:textId="77777777" w:rsidR="00BA768B" w:rsidRPr="00FC7621" w:rsidRDefault="00BA768B" w:rsidP="00BA768B">
      <w:pPr>
        <w:pStyle w:val="Ttulo2"/>
        <w:rPr>
          <w:rFonts w:asciiTheme="minorHAnsi" w:hAnsiTheme="minorHAnsi" w:cstheme="minorHAnsi"/>
          <w:sz w:val="20"/>
          <w:szCs w:val="20"/>
          <w:lang w:val="es-ES"/>
        </w:rPr>
      </w:pPr>
      <w:bookmarkStart w:id="25" w:name="_Toc143499925"/>
      <w:r w:rsidRPr="00FC7621">
        <w:rPr>
          <w:rFonts w:asciiTheme="minorHAnsi" w:hAnsiTheme="minorHAnsi" w:cstheme="minorHAnsi"/>
          <w:b/>
          <w:bCs/>
          <w:sz w:val="20"/>
          <w:szCs w:val="20"/>
          <w:lang w:val="es-ES"/>
        </w:rPr>
        <w:t xml:space="preserve">II.- ESCRITOS </w:t>
      </w:r>
      <w:proofErr w:type="gramStart"/>
      <w:r w:rsidRPr="00FC7621">
        <w:rPr>
          <w:rFonts w:asciiTheme="minorHAnsi" w:hAnsiTheme="minorHAnsi" w:cstheme="minorHAnsi"/>
          <w:b/>
          <w:bCs/>
          <w:sz w:val="20"/>
          <w:szCs w:val="20"/>
          <w:lang w:val="es-ES"/>
        </w:rPr>
        <w:t>TRIBUTARIOS</w:t>
      </w:r>
      <w:r w:rsidRPr="00FC7621">
        <w:rPr>
          <w:rFonts w:asciiTheme="minorHAnsi" w:hAnsiTheme="minorHAnsi" w:cstheme="minorHAnsi"/>
          <w:sz w:val="20"/>
          <w:szCs w:val="20"/>
          <w:lang w:val="es-ES"/>
        </w:rPr>
        <w:t>.-</w:t>
      </w:r>
      <w:bookmarkEnd w:id="25"/>
      <w:proofErr w:type="gramEnd"/>
    </w:p>
    <w:p w14:paraId="0A078EE4" w14:textId="5649D970" w:rsidR="00BA768B" w:rsidRPr="00FC7621" w:rsidRDefault="004B30A3" w:rsidP="00BA768B">
      <w:pPr>
        <w:rPr>
          <w:rFonts w:cstheme="minorHAnsi"/>
          <w:sz w:val="20"/>
          <w:szCs w:val="20"/>
          <w:lang w:val="es-ES"/>
        </w:rPr>
      </w:pPr>
      <w:r>
        <w:rPr>
          <w:rFonts w:cstheme="minorHAnsi"/>
          <w:sz w:val="20"/>
          <w:szCs w:val="20"/>
          <w:lang w:val="es-ES"/>
        </w:rPr>
        <w:t xml:space="preserve">En el proceso tributario se conocen los siguientes actos: </w:t>
      </w:r>
    </w:p>
    <w:p w14:paraId="5F0175BA"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 xml:space="preserve">Solicitud de acogimiento al fraccionamiento especial establecido por el Decreto Legislativo </w:t>
      </w:r>
      <w:proofErr w:type="spellStart"/>
      <w:r w:rsidRPr="00FC7621">
        <w:rPr>
          <w:rFonts w:cstheme="minorHAnsi"/>
          <w:sz w:val="20"/>
          <w:szCs w:val="20"/>
          <w:lang w:val="es-ES"/>
        </w:rPr>
        <w:t>N°</w:t>
      </w:r>
      <w:proofErr w:type="spellEnd"/>
      <w:r w:rsidRPr="00FC7621">
        <w:rPr>
          <w:rFonts w:cstheme="minorHAnsi"/>
          <w:sz w:val="20"/>
          <w:szCs w:val="20"/>
          <w:lang w:val="es-ES"/>
        </w:rPr>
        <w:t xml:space="preserve"> 1257 (</w:t>
      </w:r>
      <w:proofErr w:type="spellStart"/>
      <w:proofErr w:type="gramStart"/>
      <w:r w:rsidRPr="00FC7621">
        <w:rPr>
          <w:rFonts w:cstheme="minorHAnsi"/>
          <w:sz w:val="20"/>
          <w:szCs w:val="20"/>
          <w:lang w:val="es-ES"/>
        </w:rPr>
        <w:t>R.N</w:t>
      </w:r>
      <w:proofErr w:type="gramEnd"/>
      <w:r w:rsidRPr="00FC7621">
        <w:rPr>
          <w:rFonts w:cstheme="minorHAnsi"/>
          <w:sz w:val="20"/>
          <w:szCs w:val="20"/>
          <w:lang w:val="es-ES"/>
        </w:rPr>
        <w:t>°</w:t>
      </w:r>
      <w:proofErr w:type="spellEnd"/>
      <w:r w:rsidRPr="00FC7621">
        <w:rPr>
          <w:rFonts w:cstheme="minorHAnsi"/>
          <w:sz w:val="20"/>
          <w:szCs w:val="20"/>
          <w:lang w:val="es-ES"/>
        </w:rPr>
        <w:t xml:space="preserve"> 098-2017-SUNAT)</w:t>
      </w:r>
    </w:p>
    <w:p w14:paraId="560E438D"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Solicitud de devolución</w:t>
      </w:r>
    </w:p>
    <w:p w14:paraId="7C425009"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Solicitud de compensación (Art. 40 CT)</w:t>
      </w:r>
    </w:p>
    <w:p w14:paraId="170564FB"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 xml:space="preserve">Solicitud de fraccionamiento </w:t>
      </w:r>
    </w:p>
    <w:p w14:paraId="44FFA077"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alegando el principio de legalidad</w:t>
      </w:r>
    </w:p>
    <w:p w14:paraId="1DBBC050"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legalidad</w:t>
      </w:r>
    </w:p>
    <w:p w14:paraId="46CD70B0"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del debido procedimiento</w:t>
      </w:r>
    </w:p>
    <w:p w14:paraId="5268EF8C"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impulso de oficio</w:t>
      </w:r>
    </w:p>
    <w:p w14:paraId="1EBA9F02"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razonabilidad</w:t>
      </w:r>
    </w:p>
    <w:p w14:paraId="7872DEB3"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imparcialidad</w:t>
      </w:r>
    </w:p>
    <w:p w14:paraId="69D66419"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informalismo</w:t>
      </w:r>
    </w:p>
    <w:p w14:paraId="60CB02A6"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presunción de veracidad</w:t>
      </w:r>
    </w:p>
    <w:p w14:paraId="673185E6"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buena fe procedimental</w:t>
      </w:r>
    </w:p>
    <w:p w14:paraId="71EAC276"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celeridad</w:t>
      </w:r>
    </w:p>
    <w:p w14:paraId="56331703"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eficacia</w:t>
      </w:r>
    </w:p>
    <w:p w14:paraId="0106A888"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verdad material</w:t>
      </w:r>
    </w:p>
    <w:p w14:paraId="777C2618"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participación</w:t>
      </w:r>
    </w:p>
    <w:p w14:paraId="70CE6BDD"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simplicidad</w:t>
      </w:r>
    </w:p>
    <w:p w14:paraId="3A0D007C"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uniformidad</w:t>
      </w:r>
    </w:p>
    <w:p w14:paraId="1FD870FC"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lastRenderedPageBreak/>
        <w:t>Escrito argumentando la vulneración al principio de predictibilidad o de confianza legítima</w:t>
      </w:r>
    </w:p>
    <w:p w14:paraId="4D734884"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privilegio de controles posteriores</w:t>
      </w:r>
    </w:p>
    <w:p w14:paraId="5AB1C90B"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ejercicio legítimo del poder</w:t>
      </w:r>
    </w:p>
    <w:p w14:paraId="717A83B5"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responsabilidad</w:t>
      </w:r>
    </w:p>
    <w:p w14:paraId="041BB95C"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de acceso permanente</w:t>
      </w:r>
    </w:p>
    <w:p w14:paraId="36A2A29D"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 xml:space="preserve">Escrito argumentando la vulneración al principio de legalidad (Art. 74 </w:t>
      </w:r>
      <w:proofErr w:type="spellStart"/>
      <w:r w:rsidRPr="00FC7621">
        <w:rPr>
          <w:rFonts w:cstheme="minorHAnsi"/>
          <w:sz w:val="20"/>
          <w:szCs w:val="20"/>
          <w:lang w:val="es-ES"/>
        </w:rPr>
        <w:t>Const</w:t>
      </w:r>
      <w:proofErr w:type="spellEnd"/>
      <w:r w:rsidRPr="00FC7621">
        <w:rPr>
          <w:rFonts w:cstheme="minorHAnsi"/>
          <w:sz w:val="20"/>
          <w:szCs w:val="20"/>
          <w:lang w:val="es-ES"/>
        </w:rPr>
        <w:t>; Norma IV CT)</w:t>
      </w:r>
    </w:p>
    <w:p w14:paraId="1845309D"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justicia</w:t>
      </w:r>
    </w:p>
    <w:p w14:paraId="3166A6C4"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uniformidad</w:t>
      </w:r>
    </w:p>
    <w:p w14:paraId="4A187BBA"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publicidad</w:t>
      </w:r>
    </w:p>
    <w:p w14:paraId="284F7633"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obligatoriedad</w:t>
      </w:r>
    </w:p>
    <w:p w14:paraId="0B763E06"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certeza</w:t>
      </w:r>
    </w:p>
    <w:p w14:paraId="52362832"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economía en la recaudación</w:t>
      </w:r>
    </w:p>
    <w:p w14:paraId="02B0F2F7"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igualdad</w:t>
      </w:r>
    </w:p>
    <w:p w14:paraId="59659750"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no confiscatoriedad</w:t>
      </w:r>
    </w:p>
    <w:p w14:paraId="296AD100"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argumentando la vulneración al principio tributario de capacidad contributiva</w:t>
      </w:r>
    </w:p>
    <w:p w14:paraId="01E0BDED"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de Multa (Art. 132 y 133 CT)</w:t>
      </w:r>
    </w:p>
    <w:p w14:paraId="25E2E72B"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de determinación (Art. 135 CT)</w:t>
      </w:r>
    </w:p>
    <w:p w14:paraId="0CCB2DB3"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orden de pago (Art. 135 CT)</w:t>
      </w:r>
    </w:p>
    <w:p w14:paraId="69A4E4AC"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ficta sobre recursos no contenciosos (Art. 135 CT)</w:t>
      </w:r>
    </w:p>
    <w:p w14:paraId="75E5809C"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resoluciones sancionadoras con comiso de bienes (Art. 135 CT)</w:t>
      </w:r>
    </w:p>
    <w:p w14:paraId="0083D09E"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sancionadora con internamiento temporal de vehículos (Art. 135 CT)</w:t>
      </w:r>
    </w:p>
    <w:p w14:paraId="5BE6FF42"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cierre temporal de establecimiento (Art. 135 CT)</w:t>
      </w:r>
    </w:p>
    <w:p w14:paraId="47DB7A38"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actos con relación directa con la determinación de la deuda tributaria (Art. 135 CT)</w:t>
      </w:r>
    </w:p>
    <w:p w14:paraId="49EC8338"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 xml:space="preserve">Escrito de reclamación contra resolución que resuelve solicitud de revolución (Art. 135 CT)  </w:t>
      </w:r>
    </w:p>
    <w:p w14:paraId="1172E31F"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resoluciones que determinan la pérdida del fraccionamiento de carácter general o particular (Art. 135 CT)</w:t>
      </w:r>
    </w:p>
    <w:p w14:paraId="7F7FE5B0"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apelación contra la declaración de infundada o fundada en parte la reclamación (Art. 137.3 CT)</w:t>
      </w:r>
    </w:p>
    <w:p w14:paraId="689B9170" w14:textId="77777777" w:rsidR="00BA768B" w:rsidRPr="00FC7621" w:rsidRDefault="00BA768B" w:rsidP="00BA768B">
      <w:pPr>
        <w:pStyle w:val="Prrafodelista"/>
        <w:numPr>
          <w:ilvl w:val="0"/>
          <w:numId w:val="21"/>
        </w:numPr>
        <w:rPr>
          <w:rFonts w:cstheme="minorHAnsi"/>
          <w:sz w:val="20"/>
          <w:szCs w:val="20"/>
          <w:lang w:val="es-ES"/>
        </w:rPr>
      </w:pPr>
      <w:r w:rsidRPr="00FC7621">
        <w:rPr>
          <w:rFonts w:cstheme="minorHAnsi"/>
          <w:sz w:val="20"/>
          <w:szCs w:val="20"/>
          <w:lang w:val="es-ES"/>
        </w:rPr>
        <w:t>Escrito de reclamación contra resolución emitida como consecuencia de la aplicación de las normas de precios de transferencias (Art. 142 CT)</w:t>
      </w:r>
    </w:p>
    <w:p w14:paraId="3327634F" w14:textId="77777777" w:rsidR="00BA768B" w:rsidRPr="00FC7621" w:rsidRDefault="00BA768B" w:rsidP="00BA768B">
      <w:pPr>
        <w:rPr>
          <w:rFonts w:cstheme="minorHAnsi"/>
          <w:sz w:val="20"/>
          <w:szCs w:val="20"/>
          <w:lang w:val="es-ES"/>
        </w:rPr>
      </w:pPr>
      <w:r>
        <w:rPr>
          <w:rFonts w:cstheme="minorHAnsi"/>
          <w:sz w:val="20"/>
          <w:szCs w:val="20"/>
          <w:lang w:val="es-ES"/>
        </w:rPr>
        <w:t>(continúa)</w:t>
      </w:r>
    </w:p>
    <w:p w14:paraId="4D422F2C" w14:textId="0B791CAC" w:rsidR="00BA768B" w:rsidRDefault="00BA768B" w:rsidP="00BA768B">
      <w:pPr>
        <w:rPr>
          <w:rFonts w:cstheme="minorHAnsi"/>
          <w:sz w:val="20"/>
          <w:szCs w:val="20"/>
          <w:lang w:val="es-ES"/>
        </w:rPr>
      </w:pPr>
    </w:p>
    <w:bookmarkEnd w:id="1"/>
    <w:p w14:paraId="404DB612" w14:textId="3B65306B" w:rsidR="00811F00" w:rsidRDefault="00811F00" w:rsidP="00BA768B">
      <w:pPr>
        <w:rPr>
          <w:rFonts w:cstheme="minorHAnsi"/>
          <w:sz w:val="20"/>
          <w:szCs w:val="20"/>
          <w:lang w:val="es-ES"/>
        </w:rPr>
      </w:pPr>
    </w:p>
    <w:p w14:paraId="33FF42E7" w14:textId="62B65D13" w:rsidR="00EA2B78" w:rsidRDefault="00EA2B78" w:rsidP="00BA768B">
      <w:pPr>
        <w:rPr>
          <w:rFonts w:cstheme="minorHAnsi"/>
          <w:sz w:val="20"/>
          <w:szCs w:val="20"/>
          <w:lang w:val="es-ES"/>
        </w:rPr>
      </w:pPr>
    </w:p>
    <w:p w14:paraId="091D94D9" w14:textId="4EE3EE5F" w:rsidR="00EA2B78" w:rsidRDefault="00EA2B78">
      <w:pPr>
        <w:rPr>
          <w:rFonts w:cstheme="minorHAnsi"/>
          <w:sz w:val="20"/>
          <w:szCs w:val="20"/>
          <w:lang w:val="es-ES"/>
        </w:rPr>
      </w:pPr>
      <w:r>
        <w:rPr>
          <w:rFonts w:cstheme="minorHAnsi"/>
          <w:sz w:val="20"/>
          <w:szCs w:val="20"/>
          <w:lang w:val="es-ES"/>
        </w:rPr>
        <w:br w:type="page"/>
      </w:r>
    </w:p>
    <w:p w14:paraId="42937877" w14:textId="77777777" w:rsidR="00251288" w:rsidRDefault="00251288" w:rsidP="006B3B40">
      <w:pPr>
        <w:rPr>
          <w:rFonts w:cstheme="minorHAnsi"/>
          <w:sz w:val="20"/>
          <w:szCs w:val="20"/>
          <w:lang w:val="es-ES"/>
        </w:rPr>
      </w:pPr>
    </w:p>
    <w:sectPr w:rsidR="00251288" w:rsidSect="00EB29B5">
      <w:headerReference w:type="default" r:id="rId8"/>
      <w:footerReference w:type="default" r:id="rId9"/>
      <w:pgSz w:w="11906" w:h="16838"/>
      <w:pgMar w:top="1417" w:right="1701" w:bottom="993" w:left="1701" w:header="56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1A2A" w14:textId="77777777" w:rsidR="00A20522" w:rsidRDefault="00A20522" w:rsidP="00811F00">
      <w:r>
        <w:separator/>
      </w:r>
    </w:p>
  </w:endnote>
  <w:endnote w:type="continuationSeparator" w:id="0">
    <w:p w14:paraId="4C7D2856" w14:textId="77777777" w:rsidR="00A20522" w:rsidRDefault="00A20522" w:rsidP="0081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592003"/>
      <w:docPartObj>
        <w:docPartGallery w:val="Page Numbers (Bottom of Page)"/>
        <w:docPartUnique/>
      </w:docPartObj>
    </w:sdtPr>
    <w:sdtContent>
      <w:p w14:paraId="2D037DDB" w14:textId="21E9E990" w:rsidR="009E18AE" w:rsidRDefault="009E18AE">
        <w:pPr>
          <w:pStyle w:val="Piedepgina"/>
          <w:jc w:val="center"/>
        </w:pPr>
        <w:r>
          <w:t xml:space="preserve">Página Nro. </w:t>
        </w:r>
        <w:r>
          <w:fldChar w:fldCharType="begin"/>
        </w:r>
        <w:r>
          <w:instrText>PAGE   \* MERGEFORMAT</w:instrText>
        </w:r>
        <w:r>
          <w:fldChar w:fldCharType="separate"/>
        </w:r>
        <w:r>
          <w:rPr>
            <w:lang w:val="es-ES"/>
          </w:rPr>
          <w:t>2</w:t>
        </w:r>
        <w:r>
          <w:fldChar w:fldCharType="end"/>
        </w:r>
      </w:p>
    </w:sdtContent>
  </w:sdt>
  <w:p w14:paraId="4E17D313" w14:textId="77777777" w:rsidR="009E18AE" w:rsidRDefault="009E18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3C30" w14:textId="77777777" w:rsidR="00A20522" w:rsidRDefault="00A20522" w:rsidP="00811F00">
      <w:r>
        <w:separator/>
      </w:r>
    </w:p>
  </w:footnote>
  <w:footnote w:type="continuationSeparator" w:id="0">
    <w:p w14:paraId="6C84968F" w14:textId="77777777" w:rsidR="00A20522" w:rsidRDefault="00A20522" w:rsidP="00811F00">
      <w:r>
        <w:continuationSeparator/>
      </w:r>
    </w:p>
  </w:footnote>
  <w:footnote w:id="1">
    <w:p w14:paraId="716426CC" w14:textId="174D74C7" w:rsidR="0080451F" w:rsidRPr="006B37F4" w:rsidRDefault="009E18AE" w:rsidP="0080451F">
      <w:pPr>
        <w:pStyle w:val="Textonotapie"/>
        <w:rPr>
          <w:rFonts w:ascii="Cambria" w:hAnsi="Cambria"/>
          <w:i/>
          <w:iCs/>
        </w:rPr>
      </w:pPr>
      <w:r>
        <w:rPr>
          <w:rStyle w:val="Refdenotaalpie"/>
        </w:rPr>
        <w:footnoteRef/>
      </w:r>
      <w:r>
        <w:t xml:space="preserve"> </w:t>
      </w:r>
      <w:r w:rsidRPr="006B37F4">
        <w:rPr>
          <w:rFonts w:ascii="Cambria" w:hAnsi="Cambria"/>
          <w:i/>
          <w:iCs/>
        </w:rPr>
        <w:t xml:space="preserve">ALEX RICARDO ZAMBRANO TORRES: </w:t>
      </w:r>
      <w:r w:rsidR="0080451F" w:rsidRPr="006B37F4">
        <w:rPr>
          <w:rFonts w:ascii="Cambria" w:hAnsi="Cambria"/>
          <w:i/>
          <w:iCs/>
        </w:rPr>
        <w:t>1) Doctor en Derecho en la Universidad Privada de Tacna (UPT); 2) Magister en Derecho con mención en Derecho Civil y Comercial (UPT); 3) Abogado titulado con felicitaciones públicas / honores (UPT); 4) Experiencia como Asesor Legal de Presidencia de las Cortes de Tacna, Huaura y Lima Sur; 5) Ex Secretario Técnico de la Comisión de Implementación del Nuevo Código Procesal Penal en la Corte Superior de Justicia de Huaura; 6) Ex Secretario Técnico de la Comisión de Selección de Jueces Supernumerarios en las Cortes Superiores de Justicia de Tacna, Huaura y Lima Sur; 7) Ex Asesor en el Congreso de la República; 8) Abogado finalista en concurso para magistrado del Tribunal Constitucional; 9) Autor de más de 150 libros (2</w:t>
      </w:r>
      <w:r w:rsidR="0080451F">
        <w:rPr>
          <w:rFonts w:ascii="Cambria" w:hAnsi="Cambria"/>
          <w:i/>
          <w:iCs/>
        </w:rPr>
        <w:t>5</w:t>
      </w:r>
      <w:r w:rsidR="0080451F" w:rsidRPr="006B37F4">
        <w:rPr>
          <w:rFonts w:ascii="Cambria" w:hAnsi="Cambria"/>
          <w:i/>
          <w:iCs/>
        </w:rPr>
        <w:t xml:space="preserve"> libros publicados con ISBN y más de 1</w:t>
      </w:r>
      <w:r w:rsidR="0080451F">
        <w:rPr>
          <w:rFonts w:ascii="Cambria" w:hAnsi="Cambria"/>
          <w:i/>
          <w:iCs/>
        </w:rPr>
        <w:t>25</w:t>
      </w:r>
      <w:r w:rsidR="0080451F" w:rsidRPr="006B37F4">
        <w:rPr>
          <w:rFonts w:ascii="Cambria" w:hAnsi="Cambria"/>
          <w:i/>
          <w:iCs/>
        </w:rPr>
        <w:t xml:space="preserve"> libros escritos:  Las Curvas del Derecho, El Abogado </w:t>
      </w:r>
      <w:proofErr w:type="spellStart"/>
      <w:r w:rsidR="0080451F" w:rsidRPr="006B37F4">
        <w:rPr>
          <w:rFonts w:ascii="Cambria" w:hAnsi="Cambria"/>
          <w:i/>
          <w:iCs/>
        </w:rPr>
        <w:t>Todista</w:t>
      </w:r>
      <w:proofErr w:type="spellEnd"/>
      <w:r w:rsidR="0080451F" w:rsidRPr="006B37F4">
        <w:rPr>
          <w:rFonts w:ascii="Cambria" w:hAnsi="Cambria"/>
          <w:i/>
          <w:iCs/>
        </w:rPr>
        <w:t>, El Crimen Organizado, Los Delitos de Fina Estampa, Del Derecho, Amor y otros perjurios, Pintando el Derecho, y otros temas de Filosofía del Derecho, Constitucional, Civil, Penal, Tributario, Empresarial, Laboral, Arquitectura, poesía, pintura, etc.; 10) Autor y editor de más de 30 revistas jurídicas públicas y privadas publicadas; 11) Autor y editor de juegos para aprender Derecho (digitales y materiales); 12)</w:t>
      </w:r>
      <w:r w:rsidR="0080451F">
        <w:rPr>
          <w:rFonts w:ascii="Cambria" w:hAnsi="Cambria"/>
          <w:i/>
          <w:iCs/>
        </w:rPr>
        <w:t xml:space="preserve"> </w:t>
      </w:r>
      <w:r w:rsidR="0080451F" w:rsidRPr="006B37F4">
        <w:rPr>
          <w:rFonts w:ascii="Cambria" w:hAnsi="Cambria"/>
          <w:i/>
          <w:iCs/>
        </w:rPr>
        <w:t>Ganador del concurso para el registro para ser docente de la AMAG (Academia de la Magistratura)</w:t>
      </w:r>
      <w:r w:rsidR="0080451F">
        <w:rPr>
          <w:rFonts w:ascii="Cambria" w:hAnsi="Cambria"/>
          <w:i/>
          <w:iCs/>
        </w:rPr>
        <w:t>; 13) Docente de la AMAG.</w:t>
      </w:r>
    </w:p>
    <w:p w14:paraId="2A316389" w14:textId="77777777" w:rsidR="0080451F" w:rsidRDefault="0080451F" w:rsidP="0080451F">
      <w:pPr>
        <w:ind w:firstLine="708"/>
        <w:rPr>
          <w:rFonts w:ascii="Cambria" w:hAnsi="Cambria"/>
          <w:i/>
          <w:iCs/>
          <w:sz w:val="20"/>
          <w:szCs w:val="20"/>
        </w:rPr>
      </w:pPr>
      <w:r w:rsidRPr="006B37F4">
        <w:rPr>
          <w:rFonts w:ascii="Cambria" w:hAnsi="Cambria"/>
          <w:i/>
          <w:iCs/>
          <w:sz w:val="20"/>
          <w:szCs w:val="20"/>
        </w:rPr>
        <w:t xml:space="preserve">Docente universitario de Pregrado en los cursos de: </w:t>
      </w:r>
      <w:bookmarkStart w:id="0" w:name="_Hlk208814213"/>
      <w:r w:rsidRPr="00FF788F">
        <w:rPr>
          <w:rFonts w:ascii="Cambria" w:hAnsi="Cambria"/>
          <w:i/>
          <w:iCs/>
          <w:sz w:val="20"/>
          <w:szCs w:val="20"/>
        </w:rPr>
        <w:t>1) Derecho de Empresa (Universidad Privada de Tacna- UPT); 2) Derecho Judicial (UPT);</w:t>
      </w:r>
      <w:r>
        <w:rPr>
          <w:rFonts w:ascii="Cambria" w:hAnsi="Cambria"/>
          <w:i/>
          <w:iCs/>
          <w:sz w:val="20"/>
          <w:szCs w:val="20"/>
        </w:rPr>
        <w:t xml:space="preserve"> </w:t>
      </w:r>
      <w:r w:rsidRPr="00FF788F">
        <w:rPr>
          <w:rFonts w:ascii="Cambria" w:hAnsi="Cambria"/>
          <w:i/>
          <w:iCs/>
          <w:sz w:val="20"/>
          <w:szCs w:val="20"/>
        </w:rPr>
        <w:t>3) Derecho Comercial III- Comercio Exterior;</w:t>
      </w:r>
      <w:r>
        <w:rPr>
          <w:rFonts w:ascii="Cambria" w:hAnsi="Cambria"/>
          <w:i/>
          <w:iCs/>
          <w:sz w:val="20"/>
          <w:szCs w:val="20"/>
        </w:rPr>
        <w:t xml:space="preserve"> </w:t>
      </w:r>
      <w:r w:rsidRPr="00FF788F">
        <w:rPr>
          <w:rFonts w:ascii="Cambria" w:hAnsi="Cambria"/>
          <w:i/>
          <w:iCs/>
          <w:sz w:val="20"/>
          <w:szCs w:val="20"/>
        </w:rPr>
        <w:t>4) Derecho Bancario y Monetario;</w:t>
      </w:r>
      <w:r>
        <w:rPr>
          <w:rFonts w:ascii="Cambria" w:hAnsi="Cambria"/>
          <w:i/>
          <w:iCs/>
          <w:sz w:val="20"/>
          <w:szCs w:val="20"/>
        </w:rPr>
        <w:t xml:space="preserve"> </w:t>
      </w:r>
      <w:r w:rsidRPr="00FF788F">
        <w:rPr>
          <w:rFonts w:ascii="Cambria" w:hAnsi="Cambria"/>
          <w:i/>
          <w:iCs/>
          <w:sz w:val="20"/>
          <w:szCs w:val="20"/>
        </w:rPr>
        <w:t>5) Derecho Empresarial (UPT)</w:t>
      </w:r>
      <w:r>
        <w:rPr>
          <w:rFonts w:ascii="Cambria" w:hAnsi="Cambria"/>
          <w:i/>
          <w:iCs/>
          <w:sz w:val="20"/>
          <w:szCs w:val="20"/>
        </w:rPr>
        <w:t>;</w:t>
      </w:r>
      <w:r w:rsidRPr="00FF788F">
        <w:rPr>
          <w:rFonts w:ascii="Cambria" w:hAnsi="Cambria"/>
          <w:i/>
          <w:iCs/>
          <w:sz w:val="20"/>
          <w:szCs w:val="20"/>
        </w:rPr>
        <w:t xml:space="preserve"> 6) Legislación Civil, Comercial y Turístico; 7) Territorio, Defensa y Seguridad del Estado;  8) Ética(UPT);</w:t>
      </w:r>
      <w:r>
        <w:rPr>
          <w:rFonts w:ascii="Cambria" w:hAnsi="Cambria"/>
          <w:i/>
          <w:iCs/>
          <w:sz w:val="20"/>
          <w:szCs w:val="20"/>
        </w:rPr>
        <w:t xml:space="preserve"> </w:t>
      </w:r>
      <w:r w:rsidRPr="00FF788F">
        <w:rPr>
          <w:rFonts w:ascii="Cambria" w:hAnsi="Cambria"/>
          <w:i/>
          <w:iCs/>
          <w:sz w:val="20"/>
          <w:szCs w:val="20"/>
        </w:rPr>
        <w:t>9) Derecho Tributario I; 10) Derecho Tributario II: Impuesto a la Renta e IGV  (UPT); 11) Derecho Civil V: Contratos  (UPT); 12) Derecho Internacional Público  (UPT);</w:t>
      </w:r>
      <w:r>
        <w:rPr>
          <w:rFonts w:ascii="Cambria" w:hAnsi="Cambria"/>
          <w:i/>
          <w:iCs/>
          <w:sz w:val="20"/>
          <w:szCs w:val="20"/>
        </w:rPr>
        <w:t xml:space="preserve"> </w:t>
      </w:r>
      <w:r w:rsidRPr="00FF788F">
        <w:rPr>
          <w:rFonts w:ascii="Cambria" w:hAnsi="Cambria"/>
          <w:i/>
          <w:iCs/>
          <w:sz w:val="20"/>
          <w:szCs w:val="20"/>
        </w:rPr>
        <w:t>13) Derechos Humanos (UPT); 14) Derecho de Personas (Universidad Alas Peruanas - UAP); 15) Derecho Judicial (Universidad Jorge Basadre Grohmann - UNJBG); 16) Introducción a las Ciencias Jurídicas (UPT); 17) Seminario de Tesis (Teoría de la Investigación) (UPT); 18) Metodología del Trabajo Universitario (UPT); 19) Ciencia Política (UPT); 20)  Oratoria Forense (UPT); 21) Filosofía del Derecho (UPT); 22) Filosofía (UPT); 18)</w:t>
      </w:r>
    </w:p>
    <w:bookmarkEnd w:id="0"/>
    <w:p w14:paraId="43C44953" w14:textId="77777777" w:rsidR="0080451F" w:rsidRPr="006B37F4" w:rsidRDefault="0080451F" w:rsidP="0080451F">
      <w:pPr>
        <w:ind w:firstLine="708"/>
        <w:rPr>
          <w:rFonts w:ascii="Cambria" w:hAnsi="Cambria"/>
          <w:i/>
          <w:iCs/>
          <w:sz w:val="20"/>
          <w:szCs w:val="20"/>
        </w:rPr>
      </w:pPr>
      <w:r w:rsidRPr="006B37F4">
        <w:rPr>
          <w:rFonts w:ascii="Cambria" w:hAnsi="Cambria"/>
          <w:i/>
          <w:iCs/>
          <w:sz w:val="20"/>
          <w:szCs w:val="20"/>
        </w:rPr>
        <w:t>Docente de postgrado en los cursos de: 1) Filosofía de las ciencias del Derecho Penal (Doctorado UNH); 2) Derecho Penal y Nuevas formas de Criminalidad /Crimen Organizado (Maestría en la UNH); 3) Teoría de los Derechos Fundamentales (Maestría UNH); 4) Derecho Laboral Individual y Colectivo (Doctorado en la UNH); 5) Teoría del Estado y Gobernabilidad (CAEN - Postgrado del Centro de Altos Estudios Nacionales)</w:t>
      </w:r>
      <w:r>
        <w:rPr>
          <w:rFonts w:ascii="Cambria" w:hAnsi="Cambria"/>
          <w:i/>
          <w:iCs/>
          <w:sz w:val="20"/>
          <w:szCs w:val="20"/>
        </w:rPr>
        <w:t>; docente de la AMAG.</w:t>
      </w:r>
    </w:p>
    <w:p w14:paraId="5C3DC4BA" w14:textId="77777777" w:rsidR="0080451F" w:rsidRPr="006B37F4" w:rsidRDefault="0080451F" w:rsidP="0080451F">
      <w:pPr>
        <w:rPr>
          <w:rFonts w:ascii="Cambria" w:hAnsi="Cambria"/>
          <w:i/>
          <w:iCs/>
          <w:sz w:val="20"/>
          <w:szCs w:val="20"/>
        </w:rPr>
      </w:pPr>
      <w:r w:rsidRPr="006B37F4">
        <w:rPr>
          <w:rFonts w:ascii="Cambria" w:hAnsi="Cambria"/>
          <w:i/>
          <w:iCs/>
          <w:sz w:val="20"/>
          <w:szCs w:val="20"/>
        </w:rPr>
        <w:t>CTI VITAE; ORCID: 0000-0002-8252-9359; CRI (Conducta Responsable en Investigación.</w:t>
      </w:r>
    </w:p>
    <w:p w14:paraId="48B0E9AA" w14:textId="77777777" w:rsidR="0080451F" w:rsidRPr="006B37F4" w:rsidRDefault="0080451F" w:rsidP="0080451F">
      <w:pPr>
        <w:rPr>
          <w:rFonts w:ascii="Cambria" w:hAnsi="Cambria"/>
          <w:i/>
          <w:iCs/>
          <w:sz w:val="20"/>
          <w:szCs w:val="20"/>
        </w:rPr>
      </w:pPr>
      <w:r w:rsidRPr="006B37F4">
        <w:rPr>
          <w:rFonts w:ascii="Cambria" w:hAnsi="Cambria"/>
          <w:i/>
          <w:iCs/>
          <w:sz w:val="20"/>
          <w:szCs w:val="20"/>
        </w:rPr>
        <w:t>Fundador de la Escuela Internacional de Filosofía del Derecho y del Centro Jurídico AZ Todo Derecho.</w:t>
      </w:r>
    </w:p>
    <w:p w14:paraId="461A1353" w14:textId="77777777" w:rsidR="0080451F" w:rsidRPr="006B37F4" w:rsidRDefault="0080451F" w:rsidP="0080451F">
      <w:pPr>
        <w:pStyle w:val="Textonotapie"/>
        <w:rPr>
          <w:rFonts w:ascii="Cambria" w:hAnsi="Cambria"/>
          <w:i/>
          <w:iCs/>
        </w:rPr>
      </w:pPr>
    </w:p>
    <w:p w14:paraId="6FBFDB01" w14:textId="008A0693" w:rsidR="009E18AE" w:rsidRPr="006B37F4" w:rsidRDefault="009E18AE" w:rsidP="00DA2CE3">
      <w:pPr>
        <w:rPr>
          <w:rFonts w:ascii="Cambria" w:hAnsi="Cambria"/>
          <w:i/>
          <w:iCs/>
          <w:sz w:val="20"/>
          <w:szCs w:val="20"/>
        </w:rPr>
      </w:pPr>
    </w:p>
    <w:p w14:paraId="23708E55" w14:textId="77777777" w:rsidR="009E18AE" w:rsidRPr="00DA2CE3" w:rsidRDefault="009E18AE">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EC22" w14:textId="77777777" w:rsidR="00226201" w:rsidRDefault="00226201" w:rsidP="00226201">
    <w:pPr>
      <w:rPr>
        <w:b/>
        <w:lang w:val="es-MX"/>
      </w:rPr>
    </w:pPr>
    <w:r>
      <w:rPr>
        <w:b/>
        <w:lang w:val="es-MX"/>
      </w:rPr>
      <w:t>UNIVERSIDAD PRIVADA DE TACNA</w:t>
    </w:r>
  </w:p>
  <w:p w14:paraId="44D3DA2C" w14:textId="77777777" w:rsidR="00226201" w:rsidRDefault="00226201" w:rsidP="00226201">
    <w:pPr>
      <w:rPr>
        <w:b/>
        <w:lang w:val="es-MX"/>
      </w:rPr>
    </w:pPr>
    <w:r>
      <w:rPr>
        <w:b/>
        <w:lang w:val="es-MX"/>
      </w:rPr>
      <w:t>FACULTAD DE DERECHO Y CS. PS.</w:t>
    </w:r>
  </w:p>
  <w:p w14:paraId="0E65B3B6" w14:textId="01683E6C" w:rsidR="00226201" w:rsidRDefault="00226201" w:rsidP="00226201">
    <w:pPr>
      <w:pBdr>
        <w:bottom w:val="single" w:sz="12" w:space="1" w:color="auto"/>
      </w:pBdr>
      <w:rPr>
        <w:b/>
        <w:lang w:val="es-MX"/>
      </w:rPr>
    </w:pPr>
    <w:r>
      <w:rPr>
        <w:b/>
        <w:lang w:val="es-MX"/>
      </w:rPr>
      <w:t>Docente: Dr. Alex R. Zambrano Torres</w:t>
    </w:r>
  </w:p>
  <w:p w14:paraId="0ECB0C29" w14:textId="05964A81" w:rsidR="00226201" w:rsidRPr="00226201" w:rsidRDefault="00226201" w:rsidP="002262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148"/>
    <w:multiLevelType w:val="hybridMultilevel"/>
    <w:tmpl w:val="37EA9D34"/>
    <w:lvl w:ilvl="0" w:tplc="280A0011">
      <w:start w:val="1"/>
      <w:numFmt w:val="decimal"/>
      <w:lvlText w:val="%1)"/>
      <w:lvlJc w:val="left"/>
      <w:pPr>
        <w:ind w:left="720" w:hanging="360"/>
      </w:pPr>
      <w:rPr>
        <w:rFonts w:hint="default"/>
      </w:rPr>
    </w:lvl>
    <w:lvl w:ilvl="1" w:tplc="507E64FA">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6664FB"/>
    <w:multiLevelType w:val="hybridMultilevel"/>
    <w:tmpl w:val="6360B906"/>
    <w:lvl w:ilvl="0" w:tplc="280A0011">
      <w:start w:val="1"/>
      <w:numFmt w:val="decimal"/>
      <w:lvlText w:val="%1)"/>
      <w:lvlJc w:val="left"/>
      <w:pPr>
        <w:ind w:left="720" w:hanging="360"/>
      </w:pPr>
    </w:lvl>
    <w:lvl w:ilvl="1" w:tplc="B456FA64">
      <w:start w:val="1"/>
      <w:numFmt w:val="lowerRoman"/>
      <w:lvlText w:val="%2)"/>
      <w:lvlJc w:val="left"/>
      <w:pPr>
        <w:ind w:left="1800" w:hanging="720"/>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1E3E9D"/>
    <w:multiLevelType w:val="hybridMultilevel"/>
    <w:tmpl w:val="C8643C3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8367E80"/>
    <w:multiLevelType w:val="hybridMultilevel"/>
    <w:tmpl w:val="8FB6A506"/>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88B4D44"/>
    <w:multiLevelType w:val="hybridMultilevel"/>
    <w:tmpl w:val="6A8C018E"/>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CF50FC3"/>
    <w:multiLevelType w:val="hybridMultilevel"/>
    <w:tmpl w:val="A4DE4C2A"/>
    <w:lvl w:ilvl="0" w:tplc="990035D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23D2958"/>
    <w:multiLevelType w:val="hybridMultilevel"/>
    <w:tmpl w:val="A46063D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40D42D8"/>
    <w:multiLevelType w:val="hybridMultilevel"/>
    <w:tmpl w:val="2C84489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25A3056A"/>
    <w:multiLevelType w:val="hybridMultilevel"/>
    <w:tmpl w:val="3C70F1BC"/>
    <w:lvl w:ilvl="0" w:tplc="4F90C28E">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5DF1FED"/>
    <w:multiLevelType w:val="hybridMultilevel"/>
    <w:tmpl w:val="9C423A7A"/>
    <w:lvl w:ilvl="0" w:tplc="3758A236">
      <w:start w:val="1"/>
      <w:numFmt w:val="decimal"/>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A8F6CE0"/>
    <w:multiLevelType w:val="hybridMultilevel"/>
    <w:tmpl w:val="DF4CEDAA"/>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C5E569B"/>
    <w:multiLevelType w:val="multilevel"/>
    <w:tmpl w:val="8638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31470"/>
    <w:multiLevelType w:val="hybridMultilevel"/>
    <w:tmpl w:val="6C36C9F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CC216CC"/>
    <w:multiLevelType w:val="hybridMultilevel"/>
    <w:tmpl w:val="8CA4F5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05B310B"/>
    <w:multiLevelType w:val="hybridMultilevel"/>
    <w:tmpl w:val="7FCAEA98"/>
    <w:lvl w:ilvl="0" w:tplc="280A0011">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25922D7"/>
    <w:multiLevelType w:val="hybridMultilevel"/>
    <w:tmpl w:val="F58A663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3AB4AFE"/>
    <w:multiLevelType w:val="hybridMultilevel"/>
    <w:tmpl w:val="49A6B67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0">
    <w:nsid w:val="458824EF"/>
    <w:multiLevelType w:val="hybridMultilevel"/>
    <w:tmpl w:val="F9B05A5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EF83855"/>
    <w:multiLevelType w:val="hybridMultilevel"/>
    <w:tmpl w:val="76BA545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F41252D"/>
    <w:multiLevelType w:val="hybridMultilevel"/>
    <w:tmpl w:val="506E1B3C"/>
    <w:lvl w:ilvl="0" w:tplc="280A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B93BE3"/>
    <w:multiLevelType w:val="hybridMultilevel"/>
    <w:tmpl w:val="9F528052"/>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EFE77F7"/>
    <w:multiLevelType w:val="hybridMultilevel"/>
    <w:tmpl w:val="431AB2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46B376E"/>
    <w:multiLevelType w:val="hybridMultilevel"/>
    <w:tmpl w:val="DEE4622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BC525CE"/>
    <w:multiLevelType w:val="hybridMultilevel"/>
    <w:tmpl w:val="74BCE9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C083675"/>
    <w:multiLevelType w:val="hybridMultilevel"/>
    <w:tmpl w:val="EBDA9424"/>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717D195A"/>
    <w:multiLevelType w:val="hybridMultilevel"/>
    <w:tmpl w:val="5FDCF3E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8D83845"/>
    <w:multiLevelType w:val="hybridMultilevel"/>
    <w:tmpl w:val="B8D66F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B2F7FDE"/>
    <w:multiLevelType w:val="hybridMultilevel"/>
    <w:tmpl w:val="26E458D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FE42A1A"/>
    <w:multiLevelType w:val="hybridMultilevel"/>
    <w:tmpl w:val="A5E012F8"/>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00888197">
    <w:abstractNumId w:val="26"/>
  </w:num>
  <w:num w:numId="2" w16cid:durableId="587158321">
    <w:abstractNumId w:val="22"/>
  </w:num>
  <w:num w:numId="3" w16cid:durableId="386805933">
    <w:abstractNumId w:val="8"/>
  </w:num>
  <w:num w:numId="4" w16cid:durableId="362679947">
    <w:abstractNumId w:val="14"/>
  </w:num>
  <w:num w:numId="5" w16cid:durableId="1389495415">
    <w:abstractNumId w:val="3"/>
  </w:num>
  <w:num w:numId="6" w16cid:durableId="882865765">
    <w:abstractNumId w:val="28"/>
  </w:num>
  <w:num w:numId="7" w16cid:durableId="93062478">
    <w:abstractNumId w:val="1"/>
  </w:num>
  <w:num w:numId="8" w16cid:durableId="1288776231">
    <w:abstractNumId w:val="5"/>
  </w:num>
  <w:num w:numId="9" w16cid:durableId="1203132082">
    <w:abstractNumId w:val="6"/>
  </w:num>
  <w:num w:numId="10" w16cid:durableId="1783112099">
    <w:abstractNumId w:val="15"/>
  </w:num>
  <w:num w:numId="11" w16cid:durableId="1095907739">
    <w:abstractNumId w:val="23"/>
  </w:num>
  <w:num w:numId="12" w16cid:durableId="517742174">
    <w:abstractNumId w:val="13"/>
  </w:num>
  <w:num w:numId="13" w16cid:durableId="1449736099">
    <w:abstractNumId w:val="2"/>
  </w:num>
  <w:num w:numId="14" w16cid:durableId="510099444">
    <w:abstractNumId w:val="10"/>
  </w:num>
  <w:num w:numId="15" w16cid:durableId="1994404532">
    <w:abstractNumId w:val="20"/>
  </w:num>
  <w:num w:numId="16" w16cid:durableId="1092163461">
    <w:abstractNumId w:val="4"/>
  </w:num>
  <w:num w:numId="17" w16cid:durableId="1830511296">
    <w:abstractNumId w:val="25"/>
  </w:num>
  <w:num w:numId="18" w16cid:durableId="621182924">
    <w:abstractNumId w:val="21"/>
  </w:num>
  <w:num w:numId="19" w16cid:durableId="688871192">
    <w:abstractNumId w:val="0"/>
  </w:num>
  <w:num w:numId="20" w16cid:durableId="2118133347">
    <w:abstractNumId w:val="12"/>
  </w:num>
  <w:num w:numId="21" w16cid:durableId="832529083">
    <w:abstractNumId w:val="27"/>
  </w:num>
  <w:num w:numId="22" w16cid:durableId="457601247">
    <w:abstractNumId w:val="17"/>
  </w:num>
  <w:num w:numId="23" w16cid:durableId="982780379">
    <w:abstractNumId w:val="16"/>
  </w:num>
  <w:num w:numId="24" w16cid:durableId="1124731461">
    <w:abstractNumId w:val="18"/>
  </w:num>
  <w:num w:numId="25" w16cid:durableId="112142940">
    <w:abstractNumId w:val="7"/>
  </w:num>
  <w:num w:numId="26" w16cid:durableId="822702785">
    <w:abstractNumId w:val="11"/>
  </w:num>
  <w:num w:numId="27" w16cid:durableId="608315700">
    <w:abstractNumId w:val="19"/>
  </w:num>
  <w:num w:numId="28" w16cid:durableId="1267613895">
    <w:abstractNumId w:val="24"/>
  </w:num>
  <w:num w:numId="29" w16cid:durableId="2060546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8B"/>
    <w:rsid w:val="0002720E"/>
    <w:rsid w:val="00034CA8"/>
    <w:rsid w:val="00050448"/>
    <w:rsid w:val="00062F6C"/>
    <w:rsid w:val="00066BA8"/>
    <w:rsid w:val="000711D1"/>
    <w:rsid w:val="00083554"/>
    <w:rsid w:val="000849B0"/>
    <w:rsid w:val="00084CB2"/>
    <w:rsid w:val="0009606E"/>
    <w:rsid w:val="000D357C"/>
    <w:rsid w:val="000F6A60"/>
    <w:rsid w:val="001208CD"/>
    <w:rsid w:val="0013743F"/>
    <w:rsid w:val="001629D2"/>
    <w:rsid w:val="001D1773"/>
    <w:rsid w:val="001E09A9"/>
    <w:rsid w:val="00226201"/>
    <w:rsid w:val="002316F3"/>
    <w:rsid w:val="00251288"/>
    <w:rsid w:val="002548A7"/>
    <w:rsid w:val="00265D58"/>
    <w:rsid w:val="00283C75"/>
    <w:rsid w:val="0033623D"/>
    <w:rsid w:val="003A0A2B"/>
    <w:rsid w:val="003F3D7C"/>
    <w:rsid w:val="003F75D8"/>
    <w:rsid w:val="004B30A3"/>
    <w:rsid w:val="004C7F59"/>
    <w:rsid w:val="004F29B5"/>
    <w:rsid w:val="00504760"/>
    <w:rsid w:val="00512587"/>
    <w:rsid w:val="00523659"/>
    <w:rsid w:val="00546C4D"/>
    <w:rsid w:val="005801B8"/>
    <w:rsid w:val="006427B3"/>
    <w:rsid w:val="00670072"/>
    <w:rsid w:val="00673002"/>
    <w:rsid w:val="006A042C"/>
    <w:rsid w:val="006A0695"/>
    <w:rsid w:val="006B37F4"/>
    <w:rsid w:val="006B3B40"/>
    <w:rsid w:val="006C5CBD"/>
    <w:rsid w:val="007112D2"/>
    <w:rsid w:val="0074015E"/>
    <w:rsid w:val="00746A5C"/>
    <w:rsid w:val="007766FF"/>
    <w:rsid w:val="0080451F"/>
    <w:rsid w:val="00811F00"/>
    <w:rsid w:val="00826A95"/>
    <w:rsid w:val="00842738"/>
    <w:rsid w:val="00895770"/>
    <w:rsid w:val="008B66DE"/>
    <w:rsid w:val="00900F78"/>
    <w:rsid w:val="00901872"/>
    <w:rsid w:val="00916952"/>
    <w:rsid w:val="00927DF3"/>
    <w:rsid w:val="009405C7"/>
    <w:rsid w:val="009462CB"/>
    <w:rsid w:val="00970BAD"/>
    <w:rsid w:val="009D7A79"/>
    <w:rsid w:val="009E18AE"/>
    <w:rsid w:val="00A03436"/>
    <w:rsid w:val="00A130F6"/>
    <w:rsid w:val="00A20522"/>
    <w:rsid w:val="00A22721"/>
    <w:rsid w:val="00A942E1"/>
    <w:rsid w:val="00AE1C2F"/>
    <w:rsid w:val="00B02844"/>
    <w:rsid w:val="00B2618E"/>
    <w:rsid w:val="00BA768B"/>
    <w:rsid w:val="00BD4E9D"/>
    <w:rsid w:val="00C13AAE"/>
    <w:rsid w:val="00C20356"/>
    <w:rsid w:val="00C37D4F"/>
    <w:rsid w:val="00CB624F"/>
    <w:rsid w:val="00CC475C"/>
    <w:rsid w:val="00CE4397"/>
    <w:rsid w:val="00CE5D6E"/>
    <w:rsid w:val="00D276FE"/>
    <w:rsid w:val="00DA2CE3"/>
    <w:rsid w:val="00DA76C2"/>
    <w:rsid w:val="00DB5489"/>
    <w:rsid w:val="00DD5266"/>
    <w:rsid w:val="00E06FAA"/>
    <w:rsid w:val="00E13DA3"/>
    <w:rsid w:val="00E21EF3"/>
    <w:rsid w:val="00E35733"/>
    <w:rsid w:val="00E822B1"/>
    <w:rsid w:val="00E910E6"/>
    <w:rsid w:val="00EA2B78"/>
    <w:rsid w:val="00EB29B5"/>
    <w:rsid w:val="00EC00A3"/>
    <w:rsid w:val="00EE6873"/>
    <w:rsid w:val="00F2431A"/>
    <w:rsid w:val="00F465E6"/>
    <w:rsid w:val="00F478B2"/>
    <w:rsid w:val="00F5541F"/>
    <w:rsid w:val="00F60180"/>
    <w:rsid w:val="00F66E4A"/>
    <w:rsid w:val="00F77DE8"/>
    <w:rsid w:val="00F95044"/>
    <w:rsid w:val="00FE7088"/>
    <w:rsid w:val="00FF59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D751C"/>
  <w15:docId w15:val="{578B135D-2103-4BEB-AD79-9E6F1446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8B"/>
  </w:style>
  <w:style w:type="paragraph" w:styleId="Ttulo1">
    <w:name w:val="heading 1"/>
    <w:basedOn w:val="Normal"/>
    <w:next w:val="Normal"/>
    <w:link w:val="Ttulo1Car"/>
    <w:uiPriority w:val="9"/>
    <w:qFormat/>
    <w:rsid w:val="00BA768B"/>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2">
    <w:name w:val="heading 2"/>
    <w:basedOn w:val="Normal"/>
    <w:next w:val="Normal"/>
    <w:link w:val="Ttulo2Car"/>
    <w:uiPriority w:val="9"/>
    <w:unhideWhenUsed/>
    <w:qFormat/>
    <w:rsid w:val="00BA768B"/>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Ttulo3">
    <w:name w:val="heading 3"/>
    <w:basedOn w:val="Normal"/>
    <w:next w:val="Normal"/>
    <w:link w:val="Ttulo3Car"/>
    <w:uiPriority w:val="9"/>
    <w:semiHidden/>
    <w:unhideWhenUsed/>
    <w:qFormat/>
    <w:rsid w:val="0067007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67007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768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2Car">
    <w:name w:val="Título 2 Car"/>
    <w:basedOn w:val="Fuentedeprrafopredeter"/>
    <w:link w:val="Ttulo2"/>
    <w:uiPriority w:val="9"/>
    <w:rsid w:val="00BA768B"/>
    <w:rPr>
      <w:rFonts w:asciiTheme="majorHAnsi" w:eastAsiaTheme="majorEastAsia" w:hAnsiTheme="majorHAnsi" w:cstheme="majorBidi"/>
      <w:color w:val="2F5496" w:themeColor="accent1" w:themeShade="BF"/>
      <w:kern w:val="2"/>
      <w:sz w:val="26"/>
      <w:szCs w:val="26"/>
      <w14:ligatures w14:val="standardContextual"/>
    </w:rPr>
  </w:style>
  <w:style w:type="paragraph" w:styleId="Encabezado">
    <w:name w:val="header"/>
    <w:basedOn w:val="Normal"/>
    <w:link w:val="EncabezadoCar"/>
    <w:uiPriority w:val="99"/>
    <w:unhideWhenUsed/>
    <w:rsid w:val="00BA768B"/>
    <w:pPr>
      <w:tabs>
        <w:tab w:val="center" w:pos="4252"/>
        <w:tab w:val="right" w:pos="8504"/>
      </w:tabs>
    </w:pPr>
  </w:style>
  <w:style w:type="character" w:customStyle="1" w:styleId="EncabezadoCar">
    <w:name w:val="Encabezado Car"/>
    <w:basedOn w:val="Fuentedeprrafopredeter"/>
    <w:link w:val="Encabezado"/>
    <w:uiPriority w:val="99"/>
    <w:rsid w:val="00BA768B"/>
  </w:style>
  <w:style w:type="paragraph" w:styleId="Piedepgina">
    <w:name w:val="footer"/>
    <w:basedOn w:val="Normal"/>
    <w:link w:val="PiedepginaCar"/>
    <w:uiPriority w:val="99"/>
    <w:unhideWhenUsed/>
    <w:rsid w:val="00BA768B"/>
    <w:pPr>
      <w:tabs>
        <w:tab w:val="center" w:pos="4252"/>
        <w:tab w:val="right" w:pos="8504"/>
      </w:tabs>
    </w:pPr>
  </w:style>
  <w:style w:type="character" w:customStyle="1" w:styleId="PiedepginaCar">
    <w:name w:val="Pie de página Car"/>
    <w:basedOn w:val="Fuentedeprrafopredeter"/>
    <w:link w:val="Piedepgina"/>
    <w:uiPriority w:val="99"/>
    <w:rsid w:val="00BA768B"/>
  </w:style>
  <w:style w:type="paragraph" w:styleId="Prrafodelista">
    <w:name w:val="List Paragraph"/>
    <w:basedOn w:val="Normal"/>
    <w:uiPriority w:val="34"/>
    <w:qFormat/>
    <w:rsid w:val="00BA768B"/>
    <w:pPr>
      <w:ind w:left="720"/>
      <w:contextualSpacing/>
    </w:pPr>
  </w:style>
  <w:style w:type="paragraph" w:styleId="TtuloTDC">
    <w:name w:val="TOC Heading"/>
    <w:basedOn w:val="Ttulo1"/>
    <w:next w:val="Normal"/>
    <w:uiPriority w:val="39"/>
    <w:unhideWhenUsed/>
    <w:qFormat/>
    <w:rsid w:val="00BA768B"/>
    <w:pPr>
      <w:outlineLvl w:val="9"/>
    </w:pPr>
    <w:rPr>
      <w:kern w:val="0"/>
      <w:lang w:eastAsia="es-PE"/>
      <w14:ligatures w14:val="none"/>
    </w:rPr>
  </w:style>
  <w:style w:type="paragraph" w:styleId="TDC1">
    <w:name w:val="toc 1"/>
    <w:basedOn w:val="Normal"/>
    <w:next w:val="Normal"/>
    <w:autoRedefine/>
    <w:uiPriority w:val="39"/>
    <w:unhideWhenUsed/>
    <w:rsid w:val="00BA768B"/>
    <w:pPr>
      <w:spacing w:after="100"/>
    </w:pPr>
  </w:style>
  <w:style w:type="paragraph" w:styleId="TDC2">
    <w:name w:val="toc 2"/>
    <w:basedOn w:val="Normal"/>
    <w:next w:val="Normal"/>
    <w:autoRedefine/>
    <w:uiPriority w:val="39"/>
    <w:unhideWhenUsed/>
    <w:rsid w:val="00BA768B"/>
    <w:pPr>
      <w:spacing w:after="100"/>
      <w:ind w:left="220"/>
    </w:pPr>
  </w:style>
  <w:style w:type="character" w:styleId="Hipervnculo">
    <w:name w:val="Hyperlink"/>
    <w:basedOn w:val="Fuentedeprrafopredeter"/>
    <w:uiPriority w:val="99"/>
    <w:unhideWhenUsed/>
    <w:rsid w:val="00BA768B"/>
    <w:rPr>
      <w:color w:val="0563C1" w:themeColor="hyperlink"/>
      <w:u w:val="single"/>
    </w:rPr>
  </w:style>
  <w:style w:type="character" w:customStyle="1" w:styleId="Ttulo3Car">
    <w:name w:val="Título 3 Car"/>
    <w:basedOn w:val="Fuentedeprrafopredeter"/>
    <w:link w:val="Ttulo3"/>
    <w:uiPriority w:val="9"/>
    <w:semiHidden/>
    <w:rsid w:val="0067007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670072"/>
    <w:rPr>
      <w:rFonts w:asciiTheme="majorHAnsi" w:eastAsiaTheme="majorEastAsia" w:hAnsiTheme="majorHAnsi" w:cstheme="majorBidi"/>
      <w:i/>
      <w:iCs/>
      <w:color w:val="2F5496" w:themeColor="accent1" w:themeShade="BF"/>
    </w:rPr>
  </w:style>
  <w:style w:type="paragraph" w:styleId="Textonotapie">
    <w:name w:val="footnote text"/>
    <w:basedOn w:val="Normal"/>
    <w:link w:val="TextonotapieCar"/>
    <w:uiPriority w:val="99"/>
    <w:unhideWhenUsed/>
    <w:rsid w:val="00DA2CE3"/>
    <w:rPr>
      <w:sz w:val="20"/>
      <w:szCs w:val="20"/>
    </w:rPr>
  </w:style>
  <w:style w:type="character" w:customStyle="1" w:styleId="TextonotapieCar">
    <w:name w:val="Texto nota pie Car"/>
    <w:basedOn w:val="Fuentedeprrafopredeter"/>
    <w:link w:val="Textonotapie"/>
    <w:uiPriority w:val="99"/>
    <w:rsid w:val="00DA2CE3"/>
    <w:rPr>
      <w:sz w:val="20"/>
      <w:szCs w:val="20"/>
    </w:rPr>
  </w:style>
  <w:style w:type="character" w:styleId="Refdenotaalpie">
    <w:name w:val="footnote reference"/>
    <w:basedOn w:val="Fuentedeprrafopredeter"/>
    <w:uiPriority w:val="99"/>
    <w:semiHidden/>
    <w:unhideWhenUsed/>
    <w:rsid w:val="00DA2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5903">
      <w:bodyDiv w:val="1"/>
      <w:marLeft w:val="0"/>
      <w:marRight w:val="0"/>
      <w:marTop w:val="0"/>
      <w:marBottom w:val="0"/>
      <w:divBdr>
        <w:top w:val="none" w:sz="0" w:space="0" w:color="auto"/>
        <w:left w:val="none" w:sz="0" w:space="0" w:color="auto"/>
        <w:bottom w:val="none" w:sz="0" w:space="0" w:color="auto"/>
        <w:right w:val="none" w:sz="0" w:space="0" w:color="auto"/>
      </w:divBdr>
    </w:div>
    <w:div w:id="747729718">
      <w:bodyDiv w:val="1"/>
      <w:marLeft w:val="0"/>
      <w:marRight w:val="0"/>
      <w:marTop w:val="0"/>
      <w:marBottom w:val="0"/>
      <w:divBdr>
        <w:top w:val="none" w:sz="0" w:space="0" w:color="auto"/>
        <w:left w:val="none" w:sz="0" w:space="0" w:color="auto"/>
        <w:bottom w:val="none" w:sz="0" w:space="0" w:color="auto"/>
        <w:right w:val="none" w:sz="0" w:space="0" w:color="auto"/>
      </w:divBdr>
    </w:div>
    <w:div w:id="860513038">
      <w:bodyDiv w:val="1"/>
      <w:marLeft w:val="0"/>
      <w:marRight w:val="0"/>
      <w:marTop w:val="0"/>
      <w:marBottom w:val="0"/>
      <w:divBdr>
        <w:top w:val="none" w:sz="0" w:space="0" w:color="auto"/>
        <w:left w:val="none" w:sz="0" w:space="0" w:color="auto"/>
        <w:bottom w:val="none" w:sz="0" w:space="0" w:color="auto"/>
        <w:right w:val="none" w:sz="0" w:space="0" w:color="auto"/>
      </w:divBdr>
      <w:divsChild>
        <w:div w:id="1575432800">
          <w:marLeft w:val="576"/>
          <w:marRight w:val="0"/>
          <w:marTop w:val="60"/>
          <w:marBottom w:val="0"/>
          <w:divBdr>
            <w:top w:val="none" w:sz="0" w:space="0" w:color="auto"/>
            <w:left w:val="none" w:sz="0" w:space="0" w:color="auto"/>
            <w:bottom w:val="none" w:sz="0" w:space="0" w:color="auto"/>
            <w:right w:val="none" w:sz="0" w:space="0" w:color="auto"/>
          </w:divBdr>
        </w:div>
        <w:div w:id="1459646791">
          <w:marLeft w:val="576"/>
          <w:marRight w:val="0"/>
          <w:marTop w:val="60"/>
          <w:marBottom w:val="0"/>
          <w:divBdr>
            <w:top w:val="none" w:sz="0" w:space="0" w:color="auto"/>
            <w:left w:val="none" w:sz="0" w:space="0" w:color="auto"/>
            <w:bottom w:val="none" w:sz="0" w:space="0" w:color="auto"/>
            <w:right w:val="none" w:sz="0" w:space="0" w:color="auto"/>
          </w:divBdr>
        </w:div>
        <w:div w:id="1795050900">
          <w:marLeft w:val="576"/>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EDC1-6BF1-EC49-AAAA-83DDD0C3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16660</Words>
  <Characters>91635</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Alex Zambrano</cp:lastModifiedBy>
  <cp:revision>4</cp:revision>
  <dcterms:created xsi:type="dcterms:W3CDTF">2025-09-15T01:56:00Z</dcterms:created>
  <dcterms:modified xsi:type="dcterms:W3CDTF">2025-09-15T13:03:00Z</dcterms:modified>
</cp:coreProperties>
</file>